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89A" w:rsidRPr="00B2089A" w:rsidRDefault="00B2089A" w:rsidP="00B208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Table</w:t>
      </w:r>
      <w:r w:rsidRPr="00B2089A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S1. List of 274 Giardia ESPs </w:t>
      </w:r>
    </w:p>
    <w:p w:rsidR="00B2089A" w:rsidRPr="00B2089A" w:rsidRDefault="00B2089A" w:rsidP="00B20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89A">
        <w:rPr>
          <w:rFonts w:ascii="Times New Roman" w:eastAsia="Times New Roman" w:hAnsi="Times New Roman" w:cs="Times New Roman"/>
          <w:color w:val="000000"/>
          <w:sz w:val="24"/>
          <w:szCs w:val="24"/>
        </w:rPr>
        <w:t>Note the proteins are ordered according to their genomic locations when they are under the same category.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0"/>
        <w:gridCol w:w="3280"/>
      </w:tblGrid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Cytoskeleton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Actins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GL50803_8589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Suppressor of actin 1</w:t>
            </w:r>
          </w:p>
        </w:tc>
      </w:tr>
      <w:tr w:rsidR="00B2089A" w:rsidRPr="00B2089A" w:rsidTr="00B2089A">
        <w:trPr>
          <w:trHeight w:val="6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GL50803_16299 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Sda1, severe depolymerization of actin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GL50803_15113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GL50803_40817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Actin related protein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Microtubule related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GL50803_14048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EB1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Tubulins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GL50803_5462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Delta tubulin  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GL50803_136021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 tubulin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GL50803_136020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 tubulin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GL50803_101291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 tubulin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GL50803_103676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Alpha-tubulin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GL50803_6336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Epsilon tubulin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GL50803_112079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Alpha-tubulin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GL50803_114218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Gamma tubulin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Kinesins  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GL50803_16945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Kinesin-13 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GL50803_4371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Kinesin-8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GL50803_15134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Kinesin-6 like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GL50803_16224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Kinesin-related protein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GL50803_102455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Kinesin-6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GL50803_6262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Kinesin-3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GL50803_102101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Kinesin-3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GL50803_112846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Kinesin-3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GL50803_16456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Kinesin-2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GL50803_112729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 like protein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GL50803_11442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Kinesin-related protein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GL50803_10137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Kinesin-9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GL50803_16650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Kinesin-4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GL50803_16425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Kinesin-5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GL50803_8886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Kinesin-14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GL50803_17333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Kinesin-2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GL50803_14070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Kinesin-like protein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GL50803_17264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 like protein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GL50803_7874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Kinesin-16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GL50803_16161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Kinesin-16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GL50803_15962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Kinesin-7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GL50803_13797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Kinesin-14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GL50803_6404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Kinesin-9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GL50803_13825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Kinesin-1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Membrane proteins 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adhesion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GL50803_16882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Bystin</w:t>
            </w:r>
            <w:proofErr w:type="spellEnd"/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GL50803_92673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CHL1-like protein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Clathrin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related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GL50803_102108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Clathrin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heavy chain</w:t>
            </w:r>
          </w:p>
        </w:tc>
      </w:tr>
      <w:tr w:rsidR="00B2089A" w:rsidRPr="00B2089A" w:rsidTr="00B2089A">
        <w:trPr>
          <w:trHeight w:val="6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GL50803_15339 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Adaptor protein complex large chain subunit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BetaA</w:t>
            </w:r>
            <w:proofErr w:type="spellEnd"/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GL50803_89622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adaptin</w:t>
            </w:r>
            <w:proofErr w:type="spellEnd"/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GL50803_21423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Beta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adaptin</w:t>
            </w:r>
            <w:proofErr w:type="spellEnd"/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GL50803_17304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Alpha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adaptin</w:t>
            </w:r>
            <w:proofErr w:type="spellEnd"/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GL50803_8917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adaptin</w:t>
            </w:r>
            <w:proofErr w:type="spellEnd"/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GL50803_3256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EH domain binding protein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epsin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GL50803_5328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Sigma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adaptin</w:t>
            </w:r>
            <w:proofErr w:type="spellEnd"/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GL50803_16364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Gamma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adaptin</w:t>
            </w:r>
            <w:proofErr w:type="spellEnd"/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GL50803_91198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Sigma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adaptin</w:t>
            </w:r>
            <w:proofErr w:type="spellEnd"/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GL50803_14373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Dynamin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Endocytosis  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GL50803_42048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ABC transporter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 and Golgi  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GL50803_88082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Coatomer beta subunit 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GL50803_11953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Coatomer alpha subunit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GL50803_4502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 lumen protein retaining receptor</w:t>
            </w:r>
          </w:p>
        </w:tc>
      </w:tr>
      <w:tr w:rsidR="00B2089A" w:rsidRPr="00B2089A" w:rsidTr="007B4B84">
        <w:trPr>
          <w:trHeight w:val="330"/>
        </w:trPr>
        <w:tc>
          <w:tcPr>
            <w:tcW w:w="6700" w:type="dxa"/>
            <w:shd w:val="clear" w:color="auto" w:fill="auto"/>
            <w:noWrap/>
            <w:vAlign w:val="center"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GL50803_17065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Sec24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GL50803_17164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Sec24-like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GL50803_9593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Coatomer beta' subunit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GL50803_15413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RER1-like protein-retention of ER proteins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GL50803_17192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transport protein Sec7</w:t>
            </w:r>
          </w:p>
        </w:tc>
      </w:tr>
      <w:tr w:rsidR="00B2089A" w:rsidRPr="00B2089A" w:rsidTr="00B2089A">
        <w:trPr>
          <w:trHeight w:val="63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GL50803_29487</w:t>
            </w:r>
          </w:p>
        </w:tc>
        <w:tc>
          <w:tcPr>
            <w:tcW w:w="3280" w:type="dxa"/>
            <w:vMerge w:val="restart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disulfide isomerase PDI1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Lipid attachments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GL50803_10019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Phospholipid-transporting ATPase IA, putative   </w:t>
            </w: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GL50803_137725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Phospholipid-transporting ATPase IIB, putative</w:t>
            </w: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GL50803_101810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Phospholipid-transporting ATPase IIB, putative</w:t>
            </w:r>
          </w:p>
        </w:tc>
      </w:tr>
      <w:tr w:rsidR="00B2089A" w:rsidRPr="00B2089A" w:rsidTr="00B2089A">
        <w:trPr>
          <w:trHeight w:val="93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GL50803_17082</w:t>
            </w:r>
          </w:p>
        </w:tc>
        <w:tc>
          <w:tcPr>
            <w:tcW w:w="3280" w:type="dxa"/>
            <w:vMerge w:val="restart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geranylgeranyltransferase</w:t>
            </w:r>
            <w:proofErr w:type="spellEnd"/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Vacuole  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159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GL50803_100864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Vacuolar protein sorting 26, putative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GL50803_23833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Vacuolar protein sorting 35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GL50803_8559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Vacuolar ATP synthase 16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proteolipid subunit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GL50803_10530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Vacuolar ATP synthase 16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proteolipid subunit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GL50803_13000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Vacuolar ATP synthase subunit d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GL50803_14961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Vacuolar ATP synthase subunit H</w:t>
            </w:r>
          </w:p>
        </w:tc>
      </w:tr>
      <w:tr w:rsidR="00B2089A" w:rsidRPr="00B2089A" w:rsidTr="00B2089A">
        <w:trPr>
          <w:trHeight w:val="63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GL50803_15598</w:t>
            </w:r>
          </w:p>
        </w:tc>
        <w:tc>
          <w:tcPr>
            <w:tcW w:w="3280" w:type="dxa"/>
            <w:vMerge w:val="restart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Vacuolar ATP synthase 16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proteolipid subunit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Nucleus  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polymerase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93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GL50803_6980</w:t>
            </w:r>
          </w:p>
        </w:tc>
        <w:tc>
          <w:tcPr>
            <w:tcW w:w="3280" w:type="dxa"/>
            <w:vMerge w:val="restart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pol/primase, large sub</w:t>
            </w:r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Histones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GL50803_3367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H3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GL50803_135002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H4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GL50803_135003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H4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GL50803_14212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H3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GL50803_20037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H3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GL50803_135231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H3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GL50803_27521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H2A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GL50803_121045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H2B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GL50803_121046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H2B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GL50803_135001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H4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GL50803_14256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H2A</w:t>
            </w:r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Histone-associated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159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GL50803_14753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acetyltransferase type B subunit 2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GL50803_10666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acetyltransferase GCN5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GL50803_17263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methyltransferase MYST1</w:t>
            </w:r>
          </w:p>
        </w:tc>
      </w:tr>
      <w:tr w:rsidR="00B2089A" w:rsidRPr="00B2089A" w:rsidTr="00B2089A">
        <w:trPr>
          <w:trHeight w:val="63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GL50803_2851</w:t>
            </w:r>
          </w:p>
        </w:tc>
        <w:tc>
          <w:tcPr>
            <w:tcW w:w="3280" w:type="dxa"/>
            <w:vMerge w:val="restart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acetyltransferase MYST2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 related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GL50803_9162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Nuclear LIM interactor-interacting factor 1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GL50803_14905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Nuclear LIM interactor-interacting factor 1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GL50803_4063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Nuclear LIM interactor-interacting factor 1</w:t>
            </w:r>
          </w:p>
        </w:tc>
      </w:tr>
      <w:tr w:rsidR="00B2089A" w:rsidRPr="00B2089A" w:rsidTr="00B2089A">
        <w:trPr>
          <w:trHeight w:val="63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GL50803_4235</w:t>
            </w:r>
          </w:p>
        </w:tc>
        <w:tc>
          <w:tcPr>
            <w:tcW w:w="3280" w:type="dxa"/>
            <w:vMerge w:val="restart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Nuclear LIM interactor-interacting factor 1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Ribonucleoproteins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GL50803_16173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U3 small nucleolar ribonucleoprotein protein IMP4, putative</w:t>
            </w:r>
          </w:p>
        </w:tc>
      </w:tr>
      <w:tr w:rsidR="00B2089A" w:rsidRPr="00B2089A" w:rsidTr="00B2089A">
        <w:trPr>
          <w:trHeight w:val="15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GL50803_17112</w:t>
            </w:r>
          </w:p>
        </w:tc>
        <w:tc>
          <w:tcPr>
            <w:tcW w:w="3280" w:type="dxa"/>
            <w:vMerge w:val="restart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U3 small nucleolar ribonucleoprotein protein IMP4, putative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enzymes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GL50803_5661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binding protein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GL50803_6054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binding putative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GL50803_24860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Nonsense-mediated mRNA decay protein 3</w:t>
            </w:r>
          </w:p>
        </w:tc>
      </w:tr>
      <w:tr w:rsidR="00B2089A" w:rsidRPr="00B2089A" w:rsidTr="00B2089A">
        <w:trPr>
          <w:trHeight w:val="285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GL50803_10840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DNA-directed RNA polymerases I and III 16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polypeptide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GL50803_14763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Exonuclease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GL50803_24133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5'-3' exoribonuclease 2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GL50803_17325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Pumilio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-family RNA-binding protein, putative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GL50803_113365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5'-3' exoribonuclease 2</w:t>
            </w:r>
          </w:p>
        </w:tc>
      </w:tr>
      <w:tr w:rsidR="00B2089A" w:rsidRPr="00B2089A" w:rsidTr="00B2089A">
        <w:trPr>
          <w:trHeight w:val="63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GL50803_14702</w:t>
            </w:r>
          </w:p>
        </w:tc>
        <w:tc>
          <w:tcPr>
            <w:tcW w:w="3280" w:type="dxa"/>
            <w:vMerge w:val="restart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RRNA biogenesis protein RRP5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Topoisomerase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GL50803_16285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Topoisomerase I-related protein</w:t>
            </w:r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Transcriptional factors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GL50803_8209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CCR4-NOT transcription complex, subunit 7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GL50803_8427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Transcriptional repressor NOT4Hp, putative</w:t>
            </w:r>
          </w:p>
        </w:tc>
      </w:tr>
      <w:tr w:rsidR="00B2089A" w:rsidRPr="00B2089A" w:rsidTr="00B2089A">
        <w:trPr>
          <w:trHeight w:val="159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GL50803_7231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CCAAT-binding transcription factor subunit A</w:t>
            </w: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GL50803_4125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Transcription factor IIIB 70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subunit BRF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GL50803_10606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CCR4-NOT transcription complex, subunit 7</w:t>
            </w:r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Transcriptional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transactivators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GL50803_5347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Myb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1-like protein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GL50803_8722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Myb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1-like protein</w:t>
            </w:r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 fingers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GL50803_8619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 finger domain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GL50803_9529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 finger domain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GL50803_6733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 finger domain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GL50803_1908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DHHC-type zinc finger domain-containing protein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GL50803_16928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 finger domain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GL50803_96562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 finger domain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synthesis and breakdown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Large ribosomal proteins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GL50803_8462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Ribosomal protein L27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GL50803_14622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Ribosomal protein L13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GL50803_19436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Ribosomal protein L7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GL50803_16387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Ribosomal protein L18a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 ribosomal protein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GL50803_10367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Ribosomal protein S24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GL50803_6135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Ribosomal protein S17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GL50803_14329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Ribosomal protein S7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Ribosome biogenesis protein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6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GL50803_102722 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Ribosome biogenesis protein BMS1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GL50803_16718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 of Nob1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GL50803_3589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Ribosome biogenesis protein Brix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GL50803_8361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SOF1 protein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Translation factors  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GL50803_13561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Translation elongation factor</w:t>
            </w:r>
          </w:p>
        </w:tc>
      </w:tr>
      <w:tr w:rsidR="00B2089A" w:rsidRPr="00B2089A" w:rsidTr="00B2089A">
        <w:trPr>
          <w:trHeight w:val="6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GL50803_8708 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Eukaryotic translation initiation factor 1A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GL50803_93275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Translational activator GCN1</w:t>
            </w:r>
          </w:p>
        </w:tc>
      </w:tr>
      <w:tr w:rsidR="00B2089A" w:rsidRPr="00B2089A" w:rsidTr="00B2089A">
        <w:trPr>
          <w:trHeight w:val="6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GL50803_13661 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Eukaryotic translation initiation factor 3 subunit 2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Proteasome associated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GL50803_16823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 ATPase</w:t>
            </w:r>
            <w:proofErr w:type="gram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subunit MPR1 of 26S proteasome </w:t>
            </w:r>
          </w:p>
        </w:tc>
      </w:tr>
      <w:tr w:rsidR="00B2089A" w:rsidRPr="00B2089A" w:rsidTr="00B2089A">
        <w:trPr>
          <w:trHeight w:val="6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GL50803_7896 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26S proteasome non-ATPase regulatory subunit 7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Signalling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system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14-3-3 protein</w:t>
            </w:r>
            <w:r w:rsidRPr="00B2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GL50803_6430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14-3-3 protein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Calmodulins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GL50803_13652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Calmodulin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GL50803_6744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Centrin</w:t>
            </w:r>
            <w:proofErr w:type="spellEnd"/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GL50803_13231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Calmodulin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GL50803_5333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Calmodulin</w:t>
            </w:r>
          </w:p>
        </w:tc>
      </w:tr>
      <w:tr w:rsidR="00B2089A" w:rsidRPr="00B2089A" w:rsidTr="00B2089A">
        <w:trPr>
          <w:trHeight w:val="9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GL50803_104685</w:t>
            </w:r>
          </w:p>
        </w:tc>
        <w:tc>
          <w:tcPr>
            <w:tcW w:w="3280" w:type="dxa"/>
            <w:vMerge w:val="restart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Caltractin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Cell cycle related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GL50803_102890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BUB3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GL50803_11044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Mob1-like protein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GL50803_5772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CDC72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GL50803_4008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Mob1-like protein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GL50803_3977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G2/mitotic-specific cyclin B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GL50803_9778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Tem-1-like protein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GL50803_17103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Orc1/CDC6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GL50803_15248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Spindle protein, putative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GL50803_13667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Notchless</w:t>
            </w:r>
            <w:proofErr w:type="spellEnd"/>
          </w:p>
        </w:tc>
      </w:tr>
      <w:tr w:rsidR="00B2089A" w:rsidRPr="00B2089A" w:rsidTr="00B2089A">
        <w:trPr>
          <w:trHeight w:val="630"/>
        </w:trPr>
        <w:tc>
          <w:tcPr>
            <w:tcW w:w="9980" w:type="dxa"/>
            <w:gridSpan w:val="2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GTP-binding proteins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GL50803_13109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RabA</w:t>
            </w:r>
            <w:proofErr w:type="spellEnd"/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GL50803_12157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RabB</w:t>
            </w:r>
            <w:proofErr w:type="spellEnd"/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GL50803_16636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Rab2b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GL50803_1695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Rab11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GL50803_16979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Rab32, putative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GL50803_7569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GTP-binding protein Sar1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GL50803_13478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ARL1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GL50803_13930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ARF3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GL50803_7562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ARF2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GL50803_15567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Rab2a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GL50803_22454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ARF GAP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GL50803_11495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GDI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GL50803_940  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RabD</w:t>
            </w:r>
            <w:proofErr w:type="spellEnd"/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GL50803_2834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ARF GAP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GL50803_8497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RabF</w:t>
            </w:r>
            <w:proofErr w:type="spellEnd"/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GL50803_8496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/Rho-like protein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GL50803_4192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ARL2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GL50803_15869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GTP-binding nuclear protein RAN/TC4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GL50803_17561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ARF GAP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GL50803_9558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Rab1a</w:t>
            </w:r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Kinases and phosphatases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GL50803_11554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NEK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GL50803_5554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NEK-frag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GL50803_5553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NEK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GL50803_10313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GL50803_3414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5'-AMP-activated protein kinase, gamma-1 subunit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GL50803_87928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NEK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GL50803_14044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NEK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GL50803_9365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NEK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GL50803_14648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NEK-frag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GL50803_14650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Ser/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phosphatase 2C, putative</w:t>
            </w: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GL50803_32398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phosphatase PP2A regulatory subunit B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GL50803_9117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CAMP-dependent protein kinase regulatory chain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GL50803_115572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Wee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GL50803_17406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Phosphoinositide-3-kinase, class 3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GL50803_137730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GL50803_11740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Ser/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phosphatase 2C, putative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GL50803_103838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ULK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GL50803_2538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NAK</w:t>
            </w: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GL50803_16443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phosphatase 2A B' regulatory subunit Wdb1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GL50803_113456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VPS15</w:t>
            </w:r>
          </w:p>
        </w:tc>
      </w:tr>
      <w:tr w:rsidR="00B2089A" w:rsidRPr="00B2089A" w:rsidTr="00B2089A">
        <w:trPr>
          <w:trHeight w:val="159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GL50803_9293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phosphatase 2C-like protein</w:t>
            </w: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GL50803_4079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phosphatase PP2A regulatory subunit B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GL50803_12095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NEK-frag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GL50803_14404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Phosphatase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GL50803_17335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CMGC SRPK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GL50803_36783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NEK</w:t>
            </w: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GL50803_10612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Phosphotyrosyl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phosphatase activator protein, putative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GL50803_15112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Dual specificity phosphatase, catalytic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GL50803_96616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CMGC CDKL</w:t>
            </w:r>
          </w:p>
        </w:tc>
      </w:tr>
      <w:tr w:rsidR="00B2089A" w:rsidRPr="00B2089A" w:rsidTr="00B2089A">
        <w:trPr>
          <w:trHeight w:val="159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GL50803_7588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Serine/threonine protein phosphatase 7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GL50803_21502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putative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GL50803_21116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CMGC CMGC-GL1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GL50803_137695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CMGC DYRK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GL50803_4288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Ser/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phosphatase 2C, putative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GL50803_5999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Kinase, NEK</w:t>
            </w:r>
          </w:p>
        </w:tc>
      </w:tr>
      <w:tr w:rsidR="00B2089A" w:rsidRPr="00B2089A" w:rsidTr="00B2089A">
        <w:trPr>
          <w:trHeight w:val="330"/>
        </w:trPr>
        <w:tc>
          <w:tcPr>
            <w:tcW w:w="9980" w:type="dxa"/>
            <w:gridSpan w:val="2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Phosphatidylinositols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kinases and phosphatases</w:t>
            </w: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GL50803_11897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Phosphatidylinositol-4-phosphate 5-kinase, putative</w:t>
            </w: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GL50803_14975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Phosphatidylinositol-glycan biosynthesis, class O protein</w:t>
            </w:r>
          </w:p>
        </w:tc>
      </w:tr>
      <w:tr w:rsidR="00B2089A" w:rsidRPr="00B2089A" w:rsidTr="00B2089A">
        <w:trPr>
          <w:trHeight w:val="222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GL50803_14855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Phosphoinositide-3-kinase, catalytic, alpha polypeptide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GL50803_9077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Inositol 5-phosphatase 4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GL50803_35180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GTOR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GL50803_16558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Phosphatidylinositol 4-kinase</w:t>
            </w:r>
          </w:p>
        </w:tc>
      </w:tr>
      <w:tr w:rsidR="00B2089A" w:rsidRPr="00B2089A" w:rsidTr="00B2089A">
        <w:trPr>
          <w:trHeight w:val="18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GL50803_14787</w:t>
            </w:r>
          </w:p>
        </w:tc>
        <w:tc>
          <w:tcPr>
            <w:tcW w:w="3280" w:type="dxa"/>
            <w:vMerge w:val="restart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 inositol-1,4,5-trisphosphate 5-phosphatase precursor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Ubiquitins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GL50803_7110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Ubiquitin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GL50803_8843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Ubiquitin</w:t>
            </w:r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Ubiquitin conjugation enzymes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GL50803_15162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Ubiquitin-conjugating enzyme E2-17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GL50803_5921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Ubiquitin-conjugating enzyme E2-28.4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GL50803_3171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UBCE14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GL50803_3978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Ubiquitin-conjugating enzyme E2-17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GL50803_31576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Ubiquitin-conjugating enzyme E2-21.2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</w:p>
        </w:tc>
      </w:tr>
      <w:tr w:rsidR="00B2089A" w:rsidRPr="00B2089A" w:rsidTr="00B2089A">
        <w:trPr>
          <w:trHeight w:val="159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GL50803_4083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Ubiquitin-conjugating enzyme E1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GL50803_6524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Ubiquitin-conjugating enzyme E2-28.4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</w:p>
        </w:tc>
      </w:tr>
      <w:tr w:rsidR="00B2089A" w:rsidRPr="00B2089A" w:rsidTr="00B2089A">
        <w:trPr>
          <w:trHeight w:val="159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GL50803_3994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Ubiquitin fusion degradation protein 1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GL50803_15252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Ubiquitin-conjugating enzyme E2-17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GL50803_8638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Ubiquitin-conjugating enzyme E2-28.4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GL50803_12950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Ubiquitin-conjugating enzyme E2-17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GL50803_27055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Ubiquitin-conjugating enzyme E2-17 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GL50803_24068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UBC3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GL50803_2876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UBC2, putative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Ubiquitin proteases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GL50803_16090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Ubiquitin carboxyl-terminal hydrolase 4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GL50803_5533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DUB-1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GL50803_14460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Ubiquitin carboxyl-terminal hydrolase 4</w:t>
            </w:r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089A" w:rsidRPr="00B2089A" w:rsidTr="00B2089A">
        <w:trPr>
          <w:trHeight w:val="159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GL50803_8189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Ubiquitin carboxyl-terminal hydrolase 14</w:t>
            </w:r>
          </w:p>
        </w:tc>
      </w:tr>
      <w:tr w:rsidR="00B2089A" w:rsidRPr="00B2089A" w:rsidTr="00B2089A">
        <w:trPr>
          <w:trHeight w:val="93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GL50803_17386</w:t>
            </w:r>
          </w:p>
        </w:tc>
        <w:tc>
          <w:tcPr>
            <w:tcW w:w="3280" w:type="dxa"/>
            <w:vMerge w:val="restart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Ubiquitin-protein ligase E3A</w:t>
            </w:r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Others </w:t>
            </w:r>
          </w:p>
        </w:tc>
        <w:tc>
          <w:tcPr>
            <w:tcW w:w="3280" w:type="dxa"/>
            <w:vMerge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GL50803_7533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Angio-associated migratory cell protein</w:t>
            </w:r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GL50803_88438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ATPase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GL50803_9528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Methyltransferase like 2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GL50803_15531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tryptophan protein 1, putative</w:t>
            </w:r>
          </w:p>
        </w:tc>
      </w:tr>
      <w:tr w:rsidR="00B2089A" w:rsidRPr="00B2089A" w:rsidTr="00B2089A">
        <w:trPr>
          <w:trHeight w:val="285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GL50803_113143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Lipopolysaccharide-responsive and beige-like anchor protein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GL50803_10822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WD-40 repeat protein family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GL50803_17502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Mannosyltransferase</w:t>
            </w:r>
            <w:proofErr w:type="spellEnd"/>
          </w:p>
        </w:tc>
      </w:tr>
      <w:tr w:rsidR="00B2089A" w:rsidRPr="00B2089A" w:rsidTr="00B2089A">
        <w:trPr>
          <w:trHeight w:val="64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GL50803_9382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Prenyltransferase</w:t>
            </w:r>
            <w:proofErr w:type="spellEnd"/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GL50803_27747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Flavohemoprotein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B5+B5R</w:t>
            </w:r>
          </w:p>
        </w:tc>
      </w:tr>
      <w:tr w:rsidR="00B2089A" w:rsidRPr="00B2089A" w:rsidTr="00B2089A">
        <w:trPr>
          <w:trHeight w:val="253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GL50803_7287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 glutamine-rich tetratricopeptide repeat-containing protein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GL50803_17294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Degreening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related gene dee76 protein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GL50803_7030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Prefoldin subunit 3, putative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GL50803_6835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Brix domain containing protein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GL50803_13616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Glycine-rich protein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GL50803_94653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tryptophan protein 2-like protein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GL50803_11204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Plant adhesion molecule 1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GL50803_8819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required for cell viability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GL50803_10755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Splicing factor 3A subunit 2</w:t>
            </w:r>
          </w:p>
        </w:tc>
      </w:tr>
      <w:tr w:rsidR="00B2089A" w:rsidRPr="00B2089A" w:rsidTr="00B2089A">
        <w:trPr>
          <w:trHeight w:val="159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GL50803_3993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Polyadenylate-binding protein, putative</w:t>
            </w:r>
          </w:p>
        </w:tc>
      </w:tr>
      <w:tr w:rsidR="00B2089A" w:rsidRPr="00B2089A" w:rsidTr="00B2089A">
        <w:trPr>
          <w:trHeight w:val="159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GL50803_14174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Glutamate-rich WD-repeat protein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GL50803_15487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WD-40 repeat protein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GL50803_16920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WD-containing protein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GL50803_16202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Axoneme central apparatus protein</w:t>
            </w:r>
          </w:p>
        </w:tc>
      </w:tr>
      <w:tr w:rsidR="00B2089A" w:rsidRPr="00B2089A" w:rsidTr="00B2089A">
        <w:trPr>
          <w:trHeight w:val="253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GL50803_16572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N-terminal acetyltransferase complex ARD1 subunit, putative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GL50803_17353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 beta-like protein GBL</w:t>
            </w:r>
          </w:p>
        </w:tc>
      </w:tr>
      <w:tr w:rsidR="00B2089A" w:rsidRPr="00B2089A" w:rsidTr="00B2089A">
        <w:trPr>
          <w:trHeight w:val="159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GL50803_17013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Isoprenylcysteine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carboxyl methyltransferase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GL50803_16264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WD-40 repeat protein</w:t>
            </w:r>
          </w:p>
        </w:tc>
      </w:tr>
      <w:tr w:rsidR="00B2089A" w:rsidRPr="00B2089A" w:rsidTr="00B2089A">
        <w:trPr>
          <w:trHeight w:val="285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GL50803_21512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S-</w:t>
            </w:r>
            <w:proofErr w:type="spellStart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adenosylmethionine</w:t>
            </w:r>
            <w:proofErr w:type="spellEnd"/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-dependent methyltransferase, putative</w:t>
            </w:r>
          </w:p>
        </w:tc>
      </w:tr>
      <w:tr w:rsidR="00B2089A" w:rsidRPr="00B2089A" w:rsidTr="00B2089A">
        <w:trPr>
          <w:trHeight w:val="127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GL50803_16957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WD-40 repeat protein family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GL50803_33762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WD-40 repeat protein</w:t>
            </w:r>
          </w:p>
        </w:tc>
      </w:tr>
      <w:tr w:rsidR="00B2089A" w:rsidRPr="00B2089A" w:rsidTr="00B2089A">
        <w:trPr>
          <w:trHeight w:val="1905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GL50803_16863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Caffeine-induced death protein 1-like protein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GL50803_27310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Stress-induced-phosphoprotein 1</w:t>
            </w:r>
          </w:p>
        </w:tc>
      </w:tr>
      <w:tr w:rsidR="00B2089A" w:rsidRPr="00B2089A" w:rsidTr="00B2089A">
        <w:trPr>
          <w:trHeight w:val="315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GL50803_88581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Synaptic glycoprotein SC2</w:t>
            </w:r>
          </w:p>
        </w:tc>
      </w:tr>
      <w:tr w:rsidR="00B2089A" w:rsidRPr="00B2089A" w:rsidTr="00B2089A">
        <w:trPr>
          <w:trHeight w:val="330"/>
        </w:trPr>
        <w:tc>
          <w:tcPr>
            <w:tcW w:w="6700" w:type="dxa"/>
            <w:shd w:val="clear" w:color="auto" w:fill="auto"/>
            <w:noWrap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proteins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GL50803_103074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proteins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GL50803_137754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proteins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GL50803_16734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proteins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GL50803_17068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proteins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GL50803_16805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proteins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GL50803_32531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proteins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GL50803_33022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proteins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GL50803_22338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proteins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GL50803_15280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proteins</w:t>
            </w:r>
          </w:p>
        </w:tc>
      </w:tr>
      <w:tr w:rsidR="00B2089A" w:rsidRPr="00B2089A" w:rsidTr="00B2089A">
        <w:trPr>
          <w:trHeight w:val="960"/>
        </w:trPr>
        <w:tc>
          <w:tcPr>
            <w:tcW w:w="670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GL50803_112258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B2089A" w:rsidRPr="00B2089A" w:rsidRDefault="00B2089A" w:rsidP="00B20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proteins</w:t>
            </w:r>
          </w:p>
        </w:tc>
      </w:tr>
    </w:tbl>
    <w:p w:rsidR="00D04643" w:rsidRDefault="00D04643"/>
    <w:sectPr w:rsidR="00D04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8B"/>
    <w:rsid w:val="00217FA0"/>
    <w:rsid w:val="0066488B"/>
    <w:rsid w:val="007B4B84"/>
    <w:rsid w:val="00B2089A"/>
    <w:rsid w:val="00D0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F09EE"/>
  <w15:chartTrackingRefBased/>
  <w15:docId w15:val="{BDFCC2E8-67D9-4383-B5B9-8E95C32B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0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2017-10-14T05:01:00Z</dcterms:created>
  <dcterms:modified xsi:type="dcterms:W3CDTF">2017-10-14T05:13:00Z</dcterms:modified>
</cp:coreProperties>
</file>