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C02" w:rsidRPr="000C054B" w:rsidRDefault="000C054B">
      <w:pPr>
        <w:rPr>
          <w:lang w:val="en-US"/>
        </w:rPr>
      </w:pPr>
      <w:r w:rsidRPr="002A036C">
        <w:rPr>
          <w:rFonts w:ascii="Times New Roman" w:hAnsi="Times New Roman" w:cs="Times New Roman"/>
          <w:b/>
          <w:sz w:val="20"/>
          <w:szCs w:val="20"/>
          <w:shd w:val="clear" w:color="auto" w:fill="FFFFFF"/>
          <w:lang w:val="en-US"/>
        </w:rPr>
        <w:t>Tabl</w:t>
      </w:r>
      <w:r>
        <w:rPr>
          <w:rFonts w:ascii="Times New Roman" w:hAnsi="Times New Roman" w:cs="Times New Roman"/>
          <w:b/>
          <w:sz w:val="20"/>
          <w:szCs w:val="20"/>
          <w:shd w:val="clear" w:color="auto" w:fill="FFFFFF"/>
          <w:lang w:val="en-US"/>
        </w:rPr>
        <w:t>e</w:t>
      </w:r>
      <w:r w:rsidRPr="002A036C">
        <w:rPr>
          <w:rFonts w:ascii="Times New Roman" w:hAnsi="Times New Roman" w:cs="Times New Roman"/>
          <w:b/>
          <w:sz w:val="20"/>
          <w:szCs w:val="20"/>
          <w:shd w:val="clear" w:color="auto" w:fill="FFFFFF"/>
          <w:lang w:val="en-US"/>
        </w:rPr>
        <w:t xml:space="preserve"> </w:t>
      </w:r>
      <w:r w:rsidR="002768F5">
        <w:rPr>
          <w:rFonts w:ascii="Times New Roman" w:hAnsi="Times New Roman" w:cs="Times New Roman"/>
          <w:b/>
          <w:sz w:val="20"/>
          <w:szCs w:val="20"/>
          <w:shd w:val="clear" w:color="auto" w:fill="FFFFFF"/>
          <w:lang w:val="en-US"/>
        </w:rPr>
        <w:t>S</w:t>
      </w:r>
      <w:r w:rsidRPr="002A036C">
        <w:rPr>
          <w:rFonts w:ascii="Times New Roman" w:hAnsi="Times New Roman" w:cs="Times New Roman"/>
          <w:b/>
          <w:sz w:val="20"/>
          <w:szCs w:val="20"/>
          <w:shd w:val="clear" w:color="auto" w:fill="FFFFFF"/>
          <w:lang w:val="en-US"/>
        </w:rPr>
        <w:t>1.</w:t>
      </w:r>
      <w:r w:rsidRPr="002A036C">
        <w:rPr>
          <w:rFonts w:ascii="Times New Roman" w:hAnsi="Times New Roman" w:cs="Times New Roman"/>
          <w:sz w:val="20"/>
          <w:szCs w:val="20"/>
          <w:shd w:val="clear" w:color="auto" w:fill="FFFFFF"/>
          <w:lang w:val="en-US"/>
        </w:rPr>
        <w:t xml:space="preserve"> Topic, subtopic that emerged from interviews and intertextual reading of Einstein's Dreams.</w:t>
      </w:r>
      <w:bookmarkStart w:id="0" w:name="_GoBack"/>
      <w:bookmarkEnd w:id="0"/>
    </w:p>
    <w:p w:rsidR="000C054B" w:rsidRDefault="000C054B">
      <w:pPr>
        <w:rPr>
          <w:lang w:val="en-US"/>
        </w:rPr>
      </w:pPr>
    </w:p>
    <w:p w:rsidR="000C054B" w:rsidRPr="002A036C" w:rsidRDefault="000C054B" w:rsidP="000C054B">
      <w:pPr>
        <w:jc w:val="both"/>
        <w:rPr>
          <w:rFonts w:ascii="Times New Roman" w:hAnsi="Times New Roman" w:cs="Times New Roman"/>
          <w:sz w:val="24"/>
          <w:szCs w:val="24"/>
          <w:shd w:val="clear" w:color="auto" w:fill="FFFFFF"/>
          <w:lang w:val="en-US"/>
        </w:rPr>
      </w:pPr>
    </w:p>
    <w:p w:rsidR="000C054B" w:rsidRPr="002A036C" w:rsidRDefault="000C054B" w:rsidP="000C054B">
      <w:pPr>
        <w:jc w:val="both"/>
        <w:rPr>
          <w:rFonts w:ascii="Times New Roman" w:hAnsi="Times New Roman" w:cs="Times New Roman"/>
          <w:sz w:val="24"/>
          <w:szCs w:val="24"/>
          <w:shd w:val="clear" w:color="auto" w:fill="FFFFFF"/>
          <w:lang w:val="en-US"/>
        </w:rPr>
      </w:pPr>
    </w:p>
    <w:p w:rsidR="000C054B" w:rsidRPr="002A036C" w:rsidRDefault="000C054B" w:rsidP="000C054B">
      <w:pPr>
        <w:jc w:val="both"/>
        <w:rPr>
          <w:rFonts w:ascii="Times New Roman" w:hAnsi="Times New Roman" w:cs="Times New Roman"/>
          <w:sz w:val="24"/>
          <w:szCs w:val="24"/>
          <w:shd w:val="clear" w:color="auto" w:fill="FFFFFF"/>
          <w:lang w:val="en-US"/>
        </w:rPr>
      </w:pPr>
    </w:p>
    <w:p w:rsidR="000C054B" w:rsidRPr="002A036C" w:rsidRDefault="000C054B" w:rsidP="000C054B">
      <w:pPr>
        <w:jc w:val="both"/>
        <w:rPr>
          <w:rFonts w:ascii="Times New Roman" w:hAnsi="Times New Roman" w:cs="Times New Roman"/>
          <w:sz w:val="24"/>
          <w:szCs w:val="24"/>
          <w:shd w:val="clear" w:color="auto" w:fill="FFFFFF"/>
          <w:lang w:val="en-US"/>
        </w:rPr>
      </w:pPr>
    </w:p>
    <w:p w:rsidR="000C054B" w:rsidRPr="002A036C" w:rsidRDefault="000C054B" w:rsidP="000C054B">
      <w:pPr>
        <w:jc w:val="both"/>
        <w:rPr>
          <w:rFonts w:ascii="Times New Roman" w:hAnsi="Times New Roman" w:cs="Times New Roman"/>
          <w:sz w:val="24"/>
          <w:szCs w:val="24"/>
          <w:shd w:val="clear" w:color="auto" w:fill="FFFFFF"/>
          <w:lang w:val="en-US"/>
        </w:rPr>
      </w:pPr>
    </w:p>
    <w:tbl>
      <w:tblPr>
        <w:tblStyle w:val="Tablaconcuadrcula"/>
        <w:tblpPr w:leftFromText="141" w:rightFromText="141" w:vertAnchor="page" w:horzAnchor="margin" w:tblpY="1936"/>
        <w:tblW w:w="8926" w:type="dxa"/>
        <w:tblLook w:val="04A0" w:firstRow="1" w:lastRow="0" w:firstColumn="1" w:lastColumn="0" w:noHBand="0" w:noVBand="1"/>
      </w:tblPr>
      <w:tblGrid>
        <w:gridCol w:w="2196"/>
        <w:gridCol w:w="2310"/>
        <w:gridCol w:w="4420"/>
      </w:tblGrid>
      <w:tr w:rsidR="000C054B" w:rsidRPr="002A036C" w:rsidTr="008A0277">
        <w:tc>
          <w:tcPr>
            <w:tcW w:w="2196" w:type="dxa"/>
          </w:tcPr>
          <w:p w:rsidR="000C054B" w:rsidRPr="00FF6E89" w:rsidRDefault="000C054B" w:rsidP="00144B44">
            <w:pPr>
              <w:jc w:val="center"/>
              <w:rPr>
                <w:b/>
                <w:sz w:val="20"/>
                <w:szCs w:val="20"/>
              </w:rPr>
            </w:pPr>
            <w:proofErr w:type="spellStart"/>
            <w:r w:rsidRPr="00FF6E89">
              <w:rPr>
                <w:b/>
                <w:sz w:val="20"/>
                <w:szCs w:val="20"/>
              </w:rPr>
              <w:t>Topic</w:t>
            </w:r>
            <w:proofErr w:type="spellEnd"/>
          </w:p>
        </w:tc>
        <w:tc>
          <w:tcPr>
            <w:tcW w:w="2310" w:type="dxa"/>
          </w:tcPr>
          <w:p w:rsidR="000C054B" w:rsidRPr="00FF6E89" w:rsidRDefault="000C054B" w:rsidP="00144B44">
            <w:pPr>
              <w:jc w:val="center"/>
              <w:rPr>
                <w:b/>
                <w:sz w:val="20"/>
                <w:szCs w:val="20"/>
              </w:rPr>
            </w:pPr>
            <w:proofErr w:type="spellStart"/>
            <w:r w:rsidRPr="00FF6E89">
              <w:rPr>
                <w:b/>
                <w:sz w:val="20"/>
                <w:szCs w:val="20"/>
              </w:rPr>
              <w:t>Subtopic</w:t>
            </w:r>
            <w:proofErr w:type="spellEnd"/>
          </w:p>
        </w:tc>
        <w:tc>
          <w:tcPr>
            <w:tcW w:w="4420" w:type="dxa"/>
          </w:tcPr>
          <w:p w:rsidR="000C054B" w:rsidRPr="002A036C" w:rsidRDefault="000C054B" w:rsidP="00144B44">
            <w:pPr>
              <w:jc w:val="center"/>
              <w:rPr>
                <w:sz w:val="20"/>
                <w:szCs w:val="20"/>
                <w:lang w:val="en-US"/>
              </w:rPr>
            </w:pPr>
            <w:r w:rsidRPr="00FF6E89">
              <w:rPr>
                <w:b/>
                <w:sz w:val="20"/>
                <w:szCs w:val="20"/>
                <w:lang w:val="en-US"/>
              </w:rPr>
              <w:t xml:space="preserve">Einstein’s dreams of Alan </w:t>
            </w:r>
            <w:proofErr w:type="spellStart"/>
            <w:r w:rsidRPr="00FF6E89">
              <w:rPr>
                <w:b/>
                <w:sz w:val="20"/>
                <w:szCs w:val="20"/>
                <w:lang w:val="en-US"/>
              </w:rPr>
              <w:t>Lightman</w:t>
            </w:r>
            <w:proofErr w:type="spellEnd"/>
          </w:p>
        </w:tc>
      </w:tr>
      <w:tr w:rsidR="000C054B" w:rsidRPr="002A036C" w:rsidTr="008A0277">
        <w:tc>
          <w:tcPr>
            <w:tcW w:w="2196" w:type="dxa"/>
            <w:vMerge w:val="restart"/>
            <w:vAlign w:val="center"/>
          </w:tcPr>
          <w:p w:rsidR="000C054B" w:rsidRPr="00FF6E89" w:rsidRDefault="000C054B" w:rsidP="00144B44">
            <w:pPr>
              <w:jc w:val="center"/>
              <w:rPr>
                <w:sz w:val="20"/>
                <w:szCs w:val="20"/>
              </w:rPr>
            </w:pPr>
            <w:r w:rsidRPr="002A036C">
              <w:rPr>
                <w:i/>
                <w:sz w:val="20"/>
                <w:szCs w:val="20"/>
                <w:lang w:val="en-US"/>
              </w:rPr>
              <w:t xml:space="preserve">3.1.  Time is overwhelming and it chains individuals when the disease starts or reactivates. </w:t>
            </w:r>
            <w:proofErr w:type="spellStart"/>
            <w:r w:rsidRPr="00FF6E89">
              <w:rPr>
                <w:i/>
                <w:sz w:val="20"/>
                <w:szCs w:val="20"/>
              </w:rPr>
              <w:t>It</w:t>
            </w:r>
            <w:proofErr w:type="spellEnd"/>
            <w:r w:rsidRPr="00FF6E89">
              <w:rPr>
                <w:i/>
                <w:sz w:val="20"/>
                <w:szCs w:val="20"/>
              </w:rPr>
              <w:t xml:space="preserve"> </w:t>
            </w:r>
            <w:proofErr w:type="spellStart"/>
            <w:r w:rsidRPr="00FF6E89">
              <w:rPr>
                <w:i/>
                <w:sz w:val="20"/>
                <w:szCs w:val="20"/>
              </w:rPr>
              <w:t>represents</w:t>
            </w:r>
            <w:proofErr w:type="spellEnd"/>
            <w:r w:rsidRPr="00FF6E89">
              <w:rPr>
                <w:i/>
                <w:sz w:val="20"/>
                <w:szCs w:val="20"/>
              </w:rPr>
              <w:t xml:space="preserve"> </w:t>
            </w:r>
            <w:proofErr w:type="spellStart"/>
            <w:r w:rsidRPr="00FF6E89">
              <w:rPr>
                <w:i/>
                <w:sz w:val="20"/>
                <w:szCs w:val="20"/>
              </w:rPr>
              <w:t>procedures</w:t>
            </w:r>
            <w:proofErr w:type="spellEnd"/>
            <w:r w:rsidRPr="00FF6E89">
              <w:rPr>
                <w:i/>
                <w:sz w:val="20"/>
                <w:szCs w:val="20"/>
              </w:rPr>
              <w:t xml:space="preserve">, </w:t>
            </w:r>
            <w:proofErr w:type="spellStart"/>
            <w:r w:rsidRPr="00FF6E89">
              <w:rPr>
                <w:i/>
                <w:sz w:val="20"/>
                <w:szCs w:val="20"/>
              </w:rPr>
              <w:t>treatments</w:t>
            </w:r>
            <w:proofErr w:type="spellEnd"/>
            <w:r w:rsidRPr="00FF6E89">
              <w:rPr>
                <w:i/>
                <w:sz w:val="20"/>
                <w:szCs w:val="20"/>
              </w:rPr>
              <w:t xml:space="preserve"> and </w:t>
            </w:r>
            <w:proofErr w:type="spellStart"/>
            <w:r w:rsidRPr="00FF6E89">
              <w:rPr>
                <w:i/>
                <w:sz w:val="20"/>
                <w:szCs w:val="20"/>
              </w:rPr>
              <w:t>the</w:t>
            </w:r>
            <w:proofErr w:type="spellEnd"/>
            <w:r w:rsidRPr="00FF6E89">
              <w:rPr>
                <w:i/>
                <w:sz w:val="20"/>
                <w:szCs w:val="20"/>
              </w:rPr>
              <w:t xml:space="preserve"> hospital.</w:t>
            </w:r>
          </w:p>
        </w:tc>
        <w:tc>
          <w:tcPr>
            <w:tcW w:w="2310" w:type="dxa"/>
            <w:vAlign w:val="center"/>
          </w:tcPr>
          <w:p w:rsidR="000C054B" w:rsidRPr="002A036C" w:rsidRDefault="000C054B" w:rsidP="00144B44">
            <w:pPr>
              <w:jc w:val="center"/>
              <w:rPr>
                <w:sz w:val="20"/>
                <w:szCs w:val="20"/>
                <w:lang w:val="en-US"/>
              </w:rPr>
            </w:pPr>
            <w:r w:rsidRPr="00FF6E89">
              <w:rPr>
                <w:i/>
                <w:sz w:val="20"/>
                <w:szCs w:val="20"/>
                <w:lang w:val="en-US"/>
              </w:rPr>
              <w:t>3.1.1.Time is a local phenomenon</w:t>
            </w:r>
          </w:p>
        </w:tc>
        <w:tc>
          <w:tcPr>
            <w:tcW w:w="4420" w:type="dxa"/>
          </w:tcPr>
          <w:p w:rsidR="000C054B" w:rsidRPr="00FF6E89" w:rsidRDefault="000C054B" w:rsidP="00144B44">
            <w:pPr>
              <w:jc w:val="both"/>
              <w:rPr>
                <w:i/>
                <w:sz w:val="20"/>
                <w:szCs w:val="20"/>
                <w:lang w:val="en-US"/>
              </w:rPr>
            </w:pPr>
            <w:r w:rsidRPr="00FF6E89">
              <w:rPr>
                <w:i/>
                <w:sz w:val="20"/>
                <w:szCs w:val="20"/>
                <w:lang w:val="en-US"/>
              </w:rPr>
              <w:t>“In this world, time is a local phenomenon. Two clocks close together tick at nearly the same rate. But clocks separated by distance tick at different rates, the farther apart the more out of step. What holds true for clocks holds true also for the rate of heartbeats, the pace of inhales and exhales, the movement of wind in tall grass. In this world, time flows at different speeds in different locations.”</w:t>
            </w:r>
          </w:p>
        </w:tc>
      </w:tr>
      <w:tr w:rsidR="000C054B" w:rsidRPr="00FF6E89" w:rsidTr="008A0277">
        <w:tc>
          <w:tcPr>
            <w:tcW w:w="2196" w:type="dxa"/>
            <w:vMerge/>
          </w:tcPr>
          <w:p w:rsidR="000C054B" w:rsidRPr="002A036C" w:rsidRDefault="000C054B" w:rsidP="00144B44">
            <w:pPr>
              <w:rPr>
                <w:sz w:val="20"/>
                <w:szCs w:val="20"/>
                <w:lang w:val="en-US"/>
              </w:rPr>
            </w:pPr>
          </w:p>
        </w:tc>
        <w:tc>
          <w:tcPr>
            <w:tcW w:w="2310" w:type="dxa"/>
            <w:vAlign w:val="center"/>
          </w:tcPr>
          <w:p w:rsidR="000C054B" w:rsidRPr="002A036C" w:rsidRDefault="000C054B" w:rsidP="00144B44">
            <w:pPr>
              <w:jc w:val="center"/>
              <w:rPr>
                <w:i/>
                <w:sz w:val="20"/>
                <w:szCs w:val="20"/>
                <w:lang w:val="en-US"/>
              </w:rPr>
            </w:pPr>
            <w:r w:rsidRPr="00FF6E89">
              <w:rPr>
                <w:i/>
                <w:sz w:val="20"/>
                <w:szCs w:val="20"/>
                <w:lang w:val="en-US"/>
              </w:rPr>
              <w:t>3.1.2. A world in which people live only one day</w:t>
            </w:r>
          </w:p>
        </w:tc>
        <w:tc>
          <w:tcPr>
            <w:tcW w:w="4420" w:type="dxa"/>
          </w:tcPr>
          <w:p w:rsidR="000C054B" w:rsidRPr="002A036C" w:rsidRDefault="000C054B" w:rsidP="00144B44">
            <w:pPr>
              <w:jc w:val="both"/>
              <w:rPr>
                <w:i/>
                <w:sz w:val="20"/>
                <w:szCs w:val="20"/>
                <w:lang w:val="en-US"/>
              </w:rPr>
            </w:pPr>
            <w:r w:rsidRPr="002A036C">
              <w:rPr>
                <w:i/>
                <w:sz w:val="20"/>
                <w:szCs w:val="20"/>
                <w:lang w:val="en-US"/>
              </w:rPr>
              <w:t xml:space="preserve">“Imagine a world in which people live just one day. Either the rate of heartbeats and breathing is speeded up so that an entire lifetime is compressed to the space of one turn of the earth on its axis or the rotation of the earth is slowed to such a low gear that one complete revolution occupies a whole human lifetime. Either interpretation is valid. In either case, a man or woman sees one sunrise, one sunset.” </w:t>
            </w:r>
          </w:p>
          <w:p w:rsidR="000C054B" w:rsidRPr="00FF6E89" w:rsidRDefault="000C054B" w:rsidP="00144B44">
            <w:pPr>
              <w:jc w:val="both"/>
              <w:rPr>
                <w:sz w:val="20"/>
                <w:szCs w:val="20"/>
              </w:rPr>
            </w:pPr>
            <w:r w:rsidRPr="002A036C">
              <w:rPr>
                <w:i/>
                <w:sz w:val="20"/>
                <w:szCs w:val="20"/>
                <w:lang w:val="en-US"/>
              </w:rPr>
              <w:t xml:space="preserve">“In this world in which a human life spans but a single day, people heed time like cats straining to hear sounds in the attic. </w:t>
            </w:r>
            <w:proofErr w:type="spellStart"/>
            <w:r w:rsidRPr="00FF6E89">
              <w:rPr>
                <w:i/>
                <w:sz w:val="20"/>
                <w:szCs w:val="20"/>
              </w:rPr>
              <w:t>For</w:t>
            </w:r>
            <w:proofErr w:type="spellEnd"/>
            <w:r w:rsidRPr="00FF6E89">
              <w:rPr>
                <w:i/>
                <w:sz w:val="20"/>
                <w:szCs w:val="20"/>
              </w:rPr>
              <w:t xml:space="preserve"> </w:t>
            </w:r>
            <w:proofErr w:type="spellStart"/>
            <w:r w:rsidRPr="00FF6E89">
              <w:rPr>
                <w:i/>
                <w:sz w:val="20"/>
                <w:szCs w:val="20"/>
              </w:rPr>
              <w:t>there</w:t>
            </w:r>
            <w:proofErr w:type="spellEnd"/>
            <w:r w:rsidRPr="00FF6E89">
              <w:rPr>
                <w:i/>
                <w:sz w:val="20"/>
                <w:szCs w:val="20"/>
              </w:rPr>
              <w:t xml:space="preserve"> </w:t>
            </w:r>
            <w:proofErr w:type="spellStart"/>
            <w:r w:rsidRPr="00FF6E89">
              <w:rPr>
                <w:i/>
                <w:sz w:val="20"/>
                <w:szCs w:val="20"/>
              </w:rPr>
              <w:t>is</w:t>
            </w:r>
            <w:proofErr w:type="spellEnd"/>
            <w:r w:rsidRPr="00FF6E89">
              <w:rPr>
                <w:i/>
                <w:sz w:val="20"/>
                <w:szCs w:val="20"/>
              </w:rPr>
              <w:t xml:space="preserve"> no time to lose.”</w:t>
            </w:r>
          </w:p>
        </w:tc>
      </w:tr>
      <w:tr w:rsidR="000C054B" w:rsidRPr="00FF6E89" w:rsidTr="008A0277">
        <w:tc>
          <w:tcPr>
            <w:tcW w:w="2196" w:type="dxa"/>
            <w:vMerge/>
          </w:tcPr>
          <w:p w:rsidR="000C054B" w:rsidRPr="00FF6E89" w:rsidRDefault="000C054B" w:rsidP="00144B44">
            <w:pPr>
              <w:rPr>
                <w:sz w:val="20"/>
                <w:szCs w:val="20"/>
              </w:rPr>
            </w:pPr>
          </w:p>
        </w:tc>
        <w:tc>
          <w:tcPr>
            <w:tcW w:w="2310" w:type="dxa"/>
            <w:vAlign w:val="center"/>
          </w:tcPr>
          <w:p w:rsidR="000C054B" w:rsidRPr="00FF6E89" w:rsidRDefault="000C054B" w:rsidP="00144B44">
            <w:pPr>
              <w:jc w:val="center"/>
              <w:rPr>
                <w:i/>
                <w:sz w:val="20"/>
                <w:szCs w:val="20"/>
              </w:rPr>
            </w:pPr>
            <w:r w:rsidRPr="00FF6E89">
              <w:rPr>
                <w:i/>
                <w:sz w:val="20"/>
                <w:szCs w:val="20"/>
                <w:lang w:val="en-US"/>
              </w:rPr>
              <w:t xml:space="preserve">3.1.3. Time is absolute </w:t>
            </w:r>
          </w:p>
        </w:tc>
        <w:tc>
          <w:tcPr>
            <w:tcW w:w="4420" w:type="dxa"/>
          </w:tcPr>
          <w:p w:rsidR="000C054B" w:rsidRPr="00FF6E89" w:rsidRDefault="000C054B" w:rsidP="00144B44">
            <w:pPr>
              <w:jc w:val="both"/>
              <w:rPr>
                <w:i/>
                <w:sz w:val="20"/>
                <w:szCs w:val="20"/>
              </w:rPr>
            </w:pPr>
            <w:r w:rsidRPr="00FF6E89">
              <w:rPr>
                <w:i/>
                <w:sz w:val="20"/>
                <w:szCs w:val="20"/>
                <w:lang w:val="en-US"/>
              </w:rPr>
              <w:t xml:space="preserve">“Clock towers, wristwatches, church bells divide years into months, months into days, days into hours, hours into seconds, each increment of time marching after the other in perfect succession. And beyond any particular clock, a vast scaffold of time, stretching across the universe, lays down the law of time equally for all. In this world, a second is a second is a second. Time paces forward with exquisite regularity, at precisely the same velocity in every corner of space. </w:t>
            </w:r>
            <w:r w:rsidRPr="00FF6E89">
              <w:rPr>
                <w:i/>
                <w:sz w:val="20"/>
                <w:szCs w:val="20"/>
              </w:rPr>
              <w:t xml:space="preserve">Time </w:t>
            </w:r>
            <w:proofErr w:type="spellStart"/>
            <w:r w:rsidRPr="00FF6E89">
              <w:rPr>
                <w:i/>
                <w:sz w:val="20"/>
                <w:szCs w:val="20"/>
              </w:rPr>
              <w:t>is</w:t>
            </w:r>
            <w:proofErr w:type="spellEnd"/>
            <w:r w:rsidRPr="00FF6E89">
              <w:rPr>
                <w:i/>
                <w:sz w:val="20"/>
                <w:szCs w:val="20"/>
              </w:rPr>
              <w:t xml:space="preserve"> </w:t>
            </w:r>
            <w:proofErr w:type="spellStart"/>
            <w:r w:rsidRPr="00FF6E89">
              <w:rPr>
                <w:i/>
                <w:sz w:val="20"/>
                <w:szCs w:val="20"/>
              </w:rPr>
              <w:t>an</w:t>
            </w:r>
            <w:proofErr w:type="spellEnd"/>
            <w:r w:rsidRPr="00FF6E89">
              <w:rPr>
                <w:i/>
                <w:sz w:val="20"/>
                <w:szCs w:val="20"/>
              </w:rPr>
              <w:t xml:space="preserve"> </w:t>
            </w:r>
            <w:proofErr w:type="spellStart"/>
            <w:r w:rsidRPr="00FF6E89">
              <w:rPr>
                <w:i/>
                <w:sz w:val="20"/>
                <w:szCs w:val="20"/>
              </w:rPr>
              <w:t>infinite</w:t>
            </w:r>
            <w:proofErr w:type="spellEnd"/>
            <w:r w:rsidRPr="00FF6E89">
              <w:rPr>
                <w:i/>
                <w:sz w:val="20"/>
                <w:szCs w:val="20"/>
              </w:rPr>
              <w:t xml:space="preserve"> </w:t>
            </w:r>
            <w:proofErr w:type="spellStart"/>
            <w:r w:rsidRPr="00FF6E89">
              <w:rPr>
                <w:i/>
                <w:sz w:val="20"/>
                <w:szCs w:val="20"/>
              </w:rPr>
              <w:t>ruler</w:t>
            </w:r>
            <w:proofErr w:type="spellEnd"/>
            <w:r w:rsidRPr="00FF6E89">
              <w:rPr>
                <w:i/>
                <w:sz w:val="20"/>
                <w:szCs w:val="20"/>
              </w:rPr>
              <w:t xml:space="preserve">. Time </w:t>
            </w:r>
            <w:proofErr w:type="spellStart"/>
            <w:r w:rsidRPr="00FF6E89">
              <w:rPr>
                <w:i/>
                <w:sz w:val="20"/>
                <w:szCs w:val="20"/>
              </w:rPr>
              <w:t>is</w:t>
            </w:r>
            <w:proofErr w:type="spellEnd"/>
            <w:r w:rsidRPr="00FF6E89">
              <w:rPr>
                <w:i/>
                <w:sz w:val="20"/>
                <w:szCs w:val="20"/>
              </w:rPr>
              <w:t xml:space="preserve"> </w:t>
            </w:r>
            <w:proofErr w:type="spellStart"/>
            <w:r w:rsidRPr="00FF6E89">
              <w:rPr>
                <w:i/>
                <w:sz w:val="20"/>
                <w:szCs w:val="20"/>
              </w:rPr>
              <w:t>absolute</w:t>
            </w:r>
            <w:proofErr w:type="spellEnd"/>
            <w:r w:rsidRPr="00FF6E89">
              <w:rPr>
                <w:i/>
                <w:sz w:val="20"/>
                <w:szCs w:val="20"/>
              </w:rPr>
              <w:t>.”</w:t>
            </w:r>
          </w:p>
        </w:tc>
      </w:tr>
      <w:tr w:rsidR="000C054B" w:rsidRPr="002A036C" w:rsidTr="008A0277">
        <w:tc>
          <w:tcPr>
            <w:tcW w:w="2196" w:type="dxa"/>
            <w:vMerge/>
          </w:tcPr>
          <w:p w:rsidR="000C054B" w:rsidRPr="00FF6E89" w:rsidRDefault="000C054B" w:rsidP="00144B44">
            <w:pPr>
              <w:rPr>
                <w:sz w:val="20"/>
                <w:szCs w:val="20"/>
              </w:rPr>
            </w:pPr>
          </w:p>
        </w:tc>
        <w:tc>
          <w:tcPr>
            <w:tcW w:w="2310" w:type="dxa"/>
            <w:vAlign w:val="center"/>
          </w:tcPr>
          <w:p w:rsidR="000C054B" w:rsidRPr="00FF6E89" w:rsidRDefault="000C054B" w:rsidP="00144B44">
            <w:pPr>
              <w:jc w:val="center"/>
              <w:rPr>
                <w:i/>
                <w:sz w:val="20"/>
                <w:szCs w:val="20"/>
              </w:rPr>
            </w:pPr>
            <w:r w:rsidRPr="00FF6E89">
              <w:rPr>
                <w:i/>
                <w:sz w:val="20"/>
                <w:szCs w:val="20"/>
                <w:lang w:val="en-US"/>
              </w:rPr>
              <w:t>3.1.4. Time is irregular</w:t>
            </w:r>
          </w:p>
        </w:tc>
        <w:tc>
          <w:tcPr>
            <w:tcW w:w="4420" w:type="dxa"/>
          </w:tcPr>
          <w:p w:rsidR="000C054B" w:rsidRPr="002A036C" w:rsidRDefault="000C054B" w:rsidP="00144B44">
            <w:pPr>
              <w:rPr>
                <w:i/>
                <w:sz w:val="20"/>
                <w:szCs w:val="20"/>
                <w:lang w:val="en-US"/>
              </w:rPr>
            </w:pPr>
            <w:r w:rsidRPr="00FF6E89">
              <w:rPr>
                <w:i/>
                <w:sz w:val="20"/>
                <w:szCs w:val="20"/>
                <w:lang w:val="en-US"/>
              </w:rPr>
              <w:t>“This is a world of changed plans, of sudden opportunities, of unexpected visions. For in this world, time flows not evenly but fitfully and, as consequence, people receive fitful glimpses of the future.”</w:t>
            </w:r>
          </w:p>
        </w:tc>
      </w:tr>
    </w:tbl>
    <w:p w:rsidR="000C054B" w:rsidRPr="002A036C" w:rsidRDefault="000C054B" w:rsidP="000C054B">
      <w:pPr>
        <w:jc w:val="both"/>
        <w:rPr>
          <w:rFonts w:ascii="Times New Roman" w:hAnsi="Times New Roman" w:cs="Times New Roman"/>
          <w:sz w:val="20"/>
          <w:szCs w:val="20"/>
          <w:shd w:val="clear" w:color="auto" w:fill="FFFFFF"/>
          <w:lang w:val="en-US"/>
        </w:rPr>
      </w:pPr>
    </w:p>
    <w:tbl>
      <w:tblPr>
        <w:tblStyle w:val="Tablaconcuadrcula"/>
        <w:tblW w:w="0" w:type="auto"/>
        <w:tblLook w:val="04A0" w:firstRow="1" w:lastRow="0" w:firstColumn="1" w:lastColumn="0" w:noHBand="0" w:noVBand="1"/>
      </w:tblPr>
      <w:tblGrid>
        <w:gridCol w:w="2179"/>
        <w:gridCol w:w="2329"/>
        <w:gridCol w:w="4320"/>
      </w:tblGrid>
      <w:tr w:rsidR="000C054B" w:rsidRPr="002A036C" w:rsidTr="00144B44">
        <w:trPr>
          <w:trHeight w:val="228"/>
        </w:trPr>
        <w:tc>
          <w:tcPr>
            <w:tcW w:w="2235" w:type="dxa"/>
            <w:vMerge w:val="restart"/>
            <w:vAlign w:val="center"/>
          </w:tcPr>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i/>
                <w:sz w:val="20"/>
                <w:szCs w:val="20"/>
                <w:lang w:val="en-US"/>
              </w:rPr>
            </w:pPr>
            <w:r w:rsidRPr="002A036C">
              <w:rPr>
                <w:i/>
                <w:sz w:val="20"/>
                <w:szCs w:val="20"/>
                <w:lang w:val="en-US"/>
              </w:rPr>
              <w:t>3.2. Time is fleeting. You must make the most of the happy times when the disease is asleep.</w:t>
            </w:r>
          </w:p>
        </w:tc>
        <w:tc>
          <w:tcPr>
            <w:tcW w:w="2364" w:type="dxa"/>
            <w:vAlign w:val="center"/>
          </w:tcPr>
          <w:p w:rsidR="000C054B" w:rsidRPr="002A036C" w:rsidRDefault="000C054B" w:rsidP="00144B44">
            <w:pPr>
              <w:jc w:val="center"/>
              <w:rPr>
                <w:i/>
                <w:sz w:val="20"/>
                <w:szCs w:val="20"/>
                <w:lang w:val="en-US"/>
              </w:rPr>
            </w:pPr>
            <w:r w:rsidRPr="002A036C">
              <w:rPr>
                <w:i/>
                <w:sz w:val="20"/>
                <w:szCs w:val="20"/>
                <w:lang w:val="en-US"/>
              </w:rPr>
              <w:lastRenderedPageBreak/>
              <w:t>3.2.1 Time, quality not quantity and Time is a moment</w:t>
            </w:r>
          </w:p>
        </w:tc>
        <w:tc>
          <w:tcPr>
            <w:tcW w:w="4455" w:type="dxa"/>
          </w:tcPr>
          <w:p w:rsidR="000C054B" w:rsidRPr="002A036C" w:rsidRDefault="000C054B" w:rsidP="00144B44">
            <w:pPr>
              <w:jc w:val="both"/>
              <w:rPr>
                <w:i/>
                <w:sz w:val="20"/>
                <w:szCs w:val="20"/>
                <w:lang w:val="en-US"/>
              </w:rPr>
            </w:pPr>
            <w:r w:rsidRPr="002A036C">
              <w:rPr>
                <w:i/>
                <w:sz w:val="20"/>
                <w:szCs w:val="20"/>
                <w:lang w:val="en-US"/>
              </w:rPr>
              <w:t xml:space="preserve">“Suppose that time is not a quantity but a quality, like the luminescence of the night above the trees just when a rising moon has touched the </w:t>
            </w:r>
            <w:proofErr w:type="spellStart"/>
            <w:r w:rsidRPr="002A036C">
              <w:rPr>
                <w:i/>
                <w:sz w:val="20"/>
                <w:szCs w:val="20"/>
                <w:lang w:val="en-US"/>
              </w:rPr>
              <w:t>treeline</w:t>
            </w:r>
            <w:proofErr w:type="spellEnd"/>
            <w:r w:rsidRPr="002A036C">
              <w:rPr>
                <w:i/>
                <w:sz w:val="20"/>
                <w:szCs w:val="20"/>
                <w:lang w:val="en-US"/>
              </w:rPr>
              <w:t>. Time exists, but it cannot be measured.”</w:t>
            </w:r>
          </w:p>
          <w:p w:rsidR="000C054B" w:rsidRPr="002A036C" w:rsidRDefault="000C054B" w:rsidP="00144B44">
            <w:pPr>
              <w:jc w:val="both"/>
              <w:rPr>
                <w:i/>
                <w:sz w:val="20"/>
                <w:szCs w:val="20"/>
                <w:lang w:val="en-US"/>
              </w:rPr>
            </w:pPr>
            <w:r w:rsidRPr="002A036C">
              <w:rPr>
                <w:i/>
                <w:sz w:val="20"/>
                <w:szCs w:val="20"/>
                <w:lang w:val="en-US"/>
              </w:rPr>
              <w:lastRenderedPageBreak/>
              <w:t>“In a world where time cannot be measured, there are no clocks, no calendars, no definite appointments. Events are triggered by other events, not by time.”</w:t>
            </w:r>
          </w:p>
          <w:p w:rsidR="000C054B" w:rsidRPr="002A036C" w:rsidRDefault="000C054B" w:rsidP="00144B44">
            <w:pPr>
              <w:jc w:val="both"/>
              <w:rPr>
                <w:i/>
                <w:sz w:val="20"/>
                <w:szCs w:val="20"/>
                <w:lang w:val="en-US"/>
              </w:rPr>
            </w:pPr>
            <w:r w:rsidRPr="002A036C">
              <w:rPr>
                <w:i/>
                <w:sz w:val="20"/>
                <w:szCs w:val="20"/>
                <w:lang w:val="en-US"/>
              </w:rPr>
              <w:t>“The time between two events is long or short, depending on the background of contrasting events, the intensity of illumination, the degree of light and shadow, the view of the participants.</w:t>
            </w:r>
          </w:p>
          <w:p w:rsidR="000C054B" w:rsidRPr="002A036C" w:rsidRDefault="000C054B" w:rsidP="00144B44">
            <w:pPr>
              <w:jc w:val="both"/>
              <w:rPr>
                <w:i/>
                <w:sz w:val="20"/>
                <w:szCs w:val="20"/>
                <w:lang w:val="en-US"/>
              </w:rPr>
            </w:pPr>
            <w:r w:rsidRPr="002A036C">
              <w:rPr>
                <w:i/>
                <w:sz w:val="20"/>
                <w:szCs w:val="20"/>
                <w:lang w:val="en-US"/>
              </w:rPr>
              <w:t>“Consider a world in which cause and effect are erratic. Sometimes the first precedes the second, sometimes the second the first. Or perhaps cause lies forever in the past while effect in the future, but future and past are entwined.”</w:t>
            </w:r>
          </w:p>
          <w:p w:rsidR="000C054B" w:rsidRPr="002A036C" w:rsidRDefault="000C054B" w:rsidP="00144B44">
            <w:pPr>
              <w:jc w:val="both"/>
              <w:rPr>
                <w:i/>
                <w:sz w:val="20"/>
                <w:szCs w:val="20"/>
                <w:lang w:val="en-US"/>
              </w:rPr>
            </w:pPr>
            <w:r w:rsidRPr="002A036C">
              <w:rPr>
                <w:i/>
                <w:sz w:val="20"/>
                <w:szCs w:val="20"/>
                <w:lang w:val="en-US"/>
              </w:rPr>
              <w:t xml:space="preserve">“In this </w:t>
            </w:r>
            <w:proofErr w:type="spellStart"/>
            <w:r w:rsidRPr="002A036C">
              <w:rPr>
                <w:i/>
                <w:sz w:val="20"/>
                <w:szCs w:val="20"/>
                <w:lang w:val="en-US"/>
              </w:rPr>
              <w:t>acausal</w:t>
            </w:r>
            <w:proofErr w:type="spellEnd"/>
            <w:r w:rsidRPr="002A036C">
              <w:rPr>
                <w:i/>
                <w:sz w:val="20"/>
                <w:szCs w:val="20"/>
                <w:lang w:val="en-US"/>
              </w:rPr>
              <w:t xml:space="preserve"> world, scientists are helpless.” </w:t>
            </w:r>
          </w:p>
          <w:p w:rsidR="000C054B" w:rsidRPr="002A036C" w:rsidRDefault="000C054B" w:rsidP="00144B44">
            <w:pPr>
              <w:jc w:val="both"/>
              <w:rPr>
                <w:i/>
                <w:sz w:val="20"/>
                <w:szCs w:val="20"/>
                <w:lang w:val="en-US"/>
              </w:rPr>
            </w:pPr>
            <w:r w:rsidRPr="002A036C">
              <w:rPr>
                <w:i/>
                <w:sz w:val="20"/>
                <w:szCs w:val="20"/>
                <w:lang w:val="en-US"/>
              </w:rPr>
              <w:t xml:space="preserve">“In this world, artists are joyous.” </w:t>
            </w:r>
          </w:p>
          <w:p w:rsidR="000C054B" w:rsidRPr="002A036C" w:rsidRDefault="000C054B" w:rsidP="00144B44">
            <w:pPr>
              <w:jc w:val="both"/>
              <w:rPr>
                <w:i/>
                <w:sz w:val="20"/>
                <w:szCs w:val="20"/>
                <w:lang w:val="en-US"/>
              </w:rPr>
            </w:pPr>
            <w:r w:rsidRPr="002A036C">
              <w:rPr>
                <w:i/>
                <w:sz w:val="20"/>
                <w:szCs w:val="20"/>
                <w:lang w:val="en-US"/>
              </w:rPr>
              <w:t xml:space="preserve">“Most people have learned how to live in the moment.” </w:t>
            </w:r>
          </w:p>
          <w:p w:rsidR="000C054B" w:rsidRPr="002A036C" w:rsidRDefault="000C054B" w:rsidP="00144B44">
            <w:pPr>
              <w:jc w:val="both"/>
              <w:rPr>
                <w:sz w:val="20"/>
                <w:szCs w:val="20"/>
                <w:lang w:val="en-US"/>
              </w:rPr>
            </w:pPr>
            <w:r w:rsidRPr="002A036C">
              <w:rPr>
                <w:i/>
                <w:sz w:val="20"/>
                <w:szCs w:val="20"/>
                <w:lang w:val="en-US"/>
              </w:rPr>
              <w:t>“It is a world of impulse. It is a world of sincerity. It is a world in which every word spoken speaks just to that moment, every glance given has only one meaning, each touch has no past or no future, each kiss is a kiss of immediacy.”</w:t>
            </w:r>
          </w:p>
        </w:tc>
      </w:tr>
      <w:tr w:rsidR="000C054B" w:rsidRPr="002A036C" w:rsidTr="00144B44">
        <w:tc>
          <w:tcPr>
            <w:tcW w:w="2235" w:type="dxa"/>
            <w:vMerge/>
          </w:tcPr>
          <w:p w:rsidR="000C054B" w:rsidRPr="002A036C" w:rsidRDefault="000C054B" w:rsidP="00144B44">
            <w:pPr>
              <w:rPr>
                <w:sz w:val="20"/>
                <w:szCs w:val="20"/>
                <w:lang w:val="en-US"/>
              </w:rPr>
            </w:pPr>
          </w:p>
        </w:tc>
        <w:tc>
          <w:tcPr>
            <w:tcW w:w="2364" w:type="dxa"/>
            <w:vAlign w:val="center"/>
          </w:tcPr>
          <w:p w:rsidR="000C054B" w:rsidRPr="00FF6E89" w:rsidRDefault="000C054B" w:rsidP="00144B44">
            <w:pPr>
              <w:jc w:val="center"/>
              <w:rPr>
                <w:i/>
                <w:sz w:val="20"/>
                <w:szCs w:val="20"/>
              </w:rPr>
            </w:pPr>
            <w:r w:rsidRPr="00FF6E89">
              <w:rPr>
                <w:i/>
                <w:sz w:val="20"/>
                <w:szCs w:val="20"/>
              </w:rPr>
              <w:t xml:space="preserve">3.2.2. </w:t>
            </w:r>
            <w:proofErr w:type="spellStart"/>
            <w:r w:rsidRPr="00FF6E89">
              <w:rPr>
                <w:i/>
                <w:sz w:val="20"/>
                <w:szCs w:val="20"/>
              </w:rPr>
              <w:t>Infinite</w:t>
            </w:r>
            <w:proofErr w:type="spellEnd"/>
            <w:r w:rsidRPr="00FF6E89">
              <w:rPr>
                <w:i/>
                <w:sz w:val="20"/>
                <w:szCs w:val="20"/>
              </w:rPr>
              <w:t xml:space="preserve"> time</w:t>
            </w:r>
          </w:p>
        </w:tc>
        <w:tc>
          <w:tcPr>
            <w:tcW w:w="4455" w:type="dxa"/>
          </w:tcPr>
          <w:p w:rsidR="000C054B" w:rsidRPr="002A036C" w:rsidRDefault="000C054B" w:rsidP="00144B44">
            <w:pPr>
              <w:jc w:val="both"/>
              <w:rPr>
                <w:i/>
                <w:sz w:val="20"/>
                <w:szCs w:val="20"/>
                <w:lang w:val="en-US"/>
              </w:rPr>
            </w:pPr>
            <w:r w:rsidRPr="002A036C">
              <w:rPr>
                <w:i/>
                <w:sz w:val="20"/>
                <w:szCs w:val="20"/>
                <w:lang w:val="en-US"/>
              </w:rPr>
              <w:t xml:space="preserve">“Suppose that people live forever. Strangely, the population of each city splits in two: </w:t>
            </w:r>
            <w:proofErr w:type="gramStart"/>
            <w:r w:rsidRPr="002A036C">
              <w:rPr>
                <w:i/>
                <w:sz w:val="20"/>
                <w:szCs w:val="20"/>
                <w:lang w:val="en-US"/>
              </w:rPr>
              <w:t>the</w:t>
            </w:r>
            <w:proofErr w:type="gramEnd"/>
            <w:r w:rsidRPr="002A036C">
              <w:rPr>
                <w:i/>
                <w:sz w:val="20"/>
                <w:szCs w:val="20"/>
                <w:lang w:val="en-US"/>
              </w:rPr>
              <w:t xml:space="preserve"> </w:t>
            </w:r>
            <w:proofErr w:type="spellStart"/>
            <w:r w:rsidRPr="002A036C">
              <w:rPr>
                <w:i/>
                <w:sz w:val="20"/>
                <w:szCs w:val="20"/>
                <w:lang w:val="en-US"/>
              </w:rPr>
              <w:t>Laters</w:t>
            </w:r>
            <w:proofErr w:type="spellEnd"/>
            <w:r w:rsidRPr="002A036C">
              <w:rPr>
                <w:i/>
                <w:sz w:val="20"/>
                <w:szCs w:val="20"/>
                <w:lang w:val="en-US"/>
              </w:rPr>
              <w:t xml:space="preserve"> and the </w:t>
            </w:r>
            <w:proofErr w:type="spellStart"/>
            <w:r w:rsidRPr="002A036C">
              <w:rPr>
                <w:i/>
                <w:sz w:val="20"/>
                <w:szCs w:val="20"/>
                <w:lang w:val="en-US"/>
              </w:rPr>
              <w:t>Nows</w:t>
            </w:r>
            <w:proofErr w:type="spellEnd"/>
            <w:r w:rsidRPr="002A036C">
              <w:rPr>
                <w:i/>
                <w:sz w:val="20"/>
                <w:szCs w:val="20"/>
                <w:lang w:val="en-US"/>
              </w:rPr>
              <w:t>.”</w:t>
            </w:r>
          </w:p>
          <w:p w:rsidR="000C054B" w:rsidRPr="002A036C" w:rsidRDefault="000C054B" w:rsidP="00144B44">
            <w:pPr>
              <w:jc w:val="both"/>
              <w:rPr>
                <w:i/>
                <w:sz w:val="20"/>
                <w:szCs w:val="20"/>
                <w:lang w:val="en-US"/>
              </w:rPr>
            </w:pPr>
            <w:r w:rsidRPr="002A036C">
              <w:rPr>
                <w:i/>
                <w:sz w:val="20"/>
                <w:szCs w:val="20"/>
                <w:lang w:val="en-US"/>
              </w:rPr>
              <w:t xml:space="preserve">“The </w:t>
            </w:r>
            <w:proofErr w:type="spellStart"/>
            <w:r w:rsidRPr="002A036C">
              <w:rPr>
                <w:i/>
                <w:sz w:val="20"/>
                <w:szCs w:val="20"/>
                <w:lang w:val="en-US"/>
              </w:rPr>
              <w:t>Laters</w:t>
            </w:r>
            <w:proofErr w:type="spellEnd"/>
            <w:r w:rsidRPr="002A036C">
              <w:rPr>
                <w:i/>
                <w:sz w:val="20"/>
                <w:szCs w:val="20"/>
                <w:lang w:val="en-US"/>
              </w:rPr>
              <w:t xml:space="preserve"> reason that there is no hurry to begin their classes at the university, to learn a second language, to read Voltaire or Newton, to seek promotion in their jobs, to fall in love, to raise a family. For all these things, there is an infinite span of time. In endless time, all things can be accomplished. Thus all things can wait.”</w:t>
            </w:r>
          </w:p>
          <w:p w:rsidR="000C054B" w:rsidRPr="002A036C" w:rsidRDefault="000C054B" w:rsidP="00144B44">
            <w:pPr>
              <w:jc w:val="both"/>
              <w:rPr>
                <w:sz w:val="20"/>
                <w:szCs w:val="20"/>
                <w:lang w:val="en-US"/>
              </w:rPr>
            </w:pPr>
            <w:r w:rsidRPr="002A036C">
              <w:rPr>
                <w:i/>
                <w:sz w:val="20"/>
                <w:szCs w:val="20"/>
                <w:lang w:val="en-US"/>
              </w:rPr>
              <w:t xml:space="preserve">“The </w:t>
            </w:r>
            <w:proofErr w:type="spellStart"/>
            <w:r w:rsidRPr="002A036C">
              <w:rPr>
                <w:i/>
                <w:sz w:val="20"/>
                <w:szCs w:val="20"/>
                <w:lang w:val="en-US"/>
              </w:rPr>
              <w:t>Nows</w:t>
            </w:r>
            <w:proofErr w:type="spellEnd"/>
            <w:r w:rsidRPr="002A036C">
              <w:rPr>
                <w:i/>
                <w:sz w:val="20"/>
                <w:szCs w:val="20"/>
                <w:lang w:val="en-US"/>
              </w:rPr>
              <w:t xml:space="preserve"> are constantly reading new books, studying new trades, new languages. In order to taste the infinities of life, they begin early and never go slowly. And who can question their logic? The </w:t>
            </w:r>
            <w:proofErr w:type="spellStart"/>
            <w:r w:rsidRPr="002A036C">
              <w:rPr>
                <w:i/>
                <w:sz w:val="20"/>
                <w:szCs w:val="20"/>
                <w:lang w:val="en-US"/>
              </w:rPr>
              <w:t>Nows</w:t>
            </w:r>
            <w:proofErr w:type="spellEnd"/>
            <w:r w:rsidRPr="002A036C">
              <w:rPr>
                <w:i/>
                <w:sz w:val="20"/>
                <w:szCs w:val="20"/>
                <w:lang w:val="en-US"/>
              </w:rPr>
              <w:t xml:space="preserve"> are easily spotted.”</w:t>
            </w:r>
          </w:p>
        </w:tc>
      </w:tr>
      <w:tr w:rsidR="000C054B" w:rsidRPr="002A036C" w:rsidTr="00144B44">
        <w:tc>
          <w:tcPr>
            <w:tcW w:w="2235" w:type="dxa"/>
            <w:vMerge w:val="restart"/>
            <w:vAlign w:val="center"/>
          </w:tcPr>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r w:rsidRPr="002A036C">
              <w:rPr>
                <w:i/>
                <w:sz w:val="20"/>
                <w:szCs w:val="20"/>
                <w:lang w:val="en-US"/>
              </w:rPr>
              <w:t>3.3. The inevitable. The outcome and a time machine to travel back and forth delay it or stop it at will between chaos and order</w:t>
            </w:r>
            <w:r w:rsidRPr="002A036C">
              <w:rPr>
                <w:sz w:val="20"/>
                <w:szCs w:val="20"/>
                <w:lang w:val="en-US"/>
              </w:rPr>
              <w:t>.</w:t>
            </w:r>
          </w:p>
        </w:tc>
        <w:tc>
          <w:tcPr>
            <w:tcW w:w="2364" w:type="dxa"/>
            <w:vAlign w:val="center"/>
          </w:tcPr>
          <w:p w:rsidR="000C054B" w:rsidRPr="00FF6E89" w:rsidRDefault="000C054B" w:rsidP="00144B44">
            <w:pPr>
              <w:jc w:val="center"/>
              <w:rPr>
                <w:i/>
                <w:sz w:val="20"/>
                <w:szCs w:val="20"/>
              </w:rPr>
            </w:pPr>
            <w:r w:rsidRPr="00FF6E89">
              <w:rPr>
                <w:i/>
                <w:sz w:val="20"/>
                <w:szCs w:val="20"/>
              </w:rPr>
              <w:lastRenderedPageBreak/>
              <w:t xml:space="preserve">3.3.1. </w:t>
            </w:r>
            <w:proofErr w:type="spellStart"/>
            <w:r w:rsidRPr="00FF6E89">
              <w:rPr>
                <w:i/>
                <w:sz w:val="20"/>
                <w:szCs w:val="20"/>
              </w:rPr>
              <w:t>Freeze</w:t>
            </w:r>
            <w:proofErr w:type="spellEnd"/>
            <w:r w:rsidRPr="00FF6E89">
              <w:rPr>
                <w:i/>
                <w:sz w:val="20"/>
                <w:szCs w:val="20"/>
              </w:rPr>
              <w:t xml:space="preserve"> time</w:t>
            </w:r>
          </w:p>
        </w:tc>
        <w:tc>
          <w:tcPr>
            <w:tcW w:w="4455" w:type="dxa"/>
          </w:tcPr>
          <w:p w:rsidR="000C054B" w:rsidRPr="002A036C" w:rsidRDefault="000C054B" w:rsidP="00144B44">
            <w:pPr>
              <w:jc w:val="both"/>
              <w:rPr>
                <w:i/>
                <w:sz w:val="20"/>
                <w:szCs w:val="20"/>
                <w:lang w:val="en-US"/>
              </w:rPr>
            </w:pPr>
            <w:r w:rsidRPr="002A036C">
              <w:rPr>
                <w:i/>
                <w:sz w:val="20"/>
                <w:szCs w:val="20"/>
                <w:lang w:val="en-US"/>
              </w:rPr>
              <w:t>“There is a place where time stands still. Raindrops hang motionless in air. Pendulums of clocks float mid-swing. Dogs raise their muzzles in silent howls. Pedestrians are frozen on the dusty streets, their legs cocked as if held by strings. The aromas of dates, mangoes, coriander, cumin are suspended in space.”</w:t>
            </w:r>
          </w:p>
          <w:p w:rsidR="000C054B" w:rsidRPr="002A036C" w:rsidRDefault="000C054B" w:rsidP="00144B44">
            <w:pPr>
              <w:jc w:val="both"/>
              <w:rPr>
                <w:sz w:val="20"/>
                <w:szCs w:val="20"/>
                <w:lang w:val="en-US"/>
              </w:rPr>
            </w:pPr>
            <w:r w:rsidRPr="002A036C">
              <w:rPr>
                <w:i/>
                <w:sz w:val="20"/>
                <w:szCs w:val="20"/>
                <w:lang w:val="en-US"/>
              </w:rPr>
              <w:t>“The beautiful young daughter with blue eyes and blond hair will never stop smiling the smile she smiles now, will never lose this soft pink glow on her cheeks, will never grow wrinkled or tired, will never get injured,…”</w:t>
            </w:r>
          </w:p>
        </w:tc>
      </w:tr>
      <w:tr w:rsidR="000C054B" w:rsidRPr="002A036C" w:rsidTr="00144B44">
        <w:tc>
          <w:tcPr>
            <w:tcW w:w="2235" w:type="dxa"/>
            <w:vMerge/>
          </w:tcPr>
          <w:p w:rsidR="000C054B" w:rsidRPr="002A036C" w:rsidRDefault="000C054B" w:rsidP="00144B44">
            <w:pPr>
              <w:rPr>
                <w:sz w:val="20"/>
                <w:szCs w:val="20"/>
                <w:lang w:val="en-US"/>
              </w:rPr>
            </w:pPr>
          </w:p>
        </w:tc>
        <w:tc>
          <w:tcPr>
            <w:tcW w:w="2364" w:type="dxa"/>
          </w:tcPr>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FF6E89" w:rsidRDefault="000C054B" w:rsidP="00144B44">
            <w:pPr>
              <w:jc w:val="center"/>
              <w:rPr>
                <w:i/>
                <w:sz w:val="20"/>
                <w:szCs w:val="20"/>
              </w:rPr>
            </w:pPr>
            <w:r w:rsidRPr="00FF6E89">
              <w:rPr>
                <w:i/>
                <w:sz w:val="20"/>
                <w:szCs w:val="20"/>
              </w:rPr>
              <w:t xml:space="preserve">3.3.2. Time </w:t>
            </w:r>
            <w:proofErr w:type="spellStart"/>
            <w:r w:rsidRPr="00FF6E89">
              <w:rPr>
                <w:i/>
                <w:sz w:val="20"/>
                <w:szCs w:val="20"/>
              </w:rPr>
              <w:t>is</w:t>
            </w:r>
            <w:proofErr w:type="spellEnd"/>
            <w:r w:rsidRPr="00FF6E89">
              <w:rPr>
                <w:i/>
                <w:sz w:val="20"/>
                <w:szCs w:val="20"/>
              </w:rPr>
              <w:t xml:space="preserve"> </w:t>
            </w:r>
            <w:proofErr w:type="spellStart"/>
            <w:r w:rsidRPr="00FF6E89">
              <w:rPr>
                <w:i/>
                <w:sz w:val="20"/>
                <w:szCs w:val="20"/>
              </w:rPr>
              <w:t>sticky</w:t>
            </w:r>
            <w:proofErr w:type="spellEnd"/>
          </w:p>
        </w:tc>
        <w:tc>
          <w:tcPr>
            <w:tcW w:w="4455" w:type="dxa"/>
          </w:tcPr>
          <w:p w:rsidR="000C054B" w:rsidRPr="002A036C" w:rsidRDefault="000C054B" w:rsidP="00144B44">
            <w:pPr>
              <w:jc w:val="both"/>
              <w:rPr>
                <w:i/>
                <w:sz w:val="20"/>
                <w:szCs w:val="20"/>
                <w:lang w:val="en-US"/>
              </w:rPr>
            </w:pPr>
            <w:r w:rsidRPr="002A036C">
              <w:rPr>
                <w:i/>
                <w:sz w:val="20"/>
                <w:szCs w:val="20"/>
                <w:lang w:val="en-US"/>
              </w:rPr>
              <w:t>“Hypothetically, time might be smooth or rough, prickly or silky, hard or soft. But in this world, the texture of time happens to be sticky. Portions of towns become stuck in some moment in history and do not get out. So, too, individual people become stuck in some point of their lives and do not get free.”</w:t>
            </w:r>
          </w:p>
          <w:p w:rsidR="000C054B" w:rsidRPr="002A036C" w:rsidRDefault="000C054B" w:rsidP="00144B44">
            <w:pPr>
              <w:jc w:val="both"/>
              <w:rPr>
                <w:sz w:val="20"/>
                <w:szCs w:val="20"/>
                <w:lang w:val="en-US"/>
              </w:rPr>
            </w:pPr>
            <w:r w:rsidRPr="002A036C">
              <w:rPr>
                <w:i/>
                <w:sz w:val="20"/>
                <w:szCs w:val="20"/>
                <w:lang w:val="en-US"/>
              </w:rPr>
              <w:lastRenderedPageBreak/>
              <w:t>“The tragedy of this world is that no one is happy, whether stuck in a time of pain or of joy. The tragedy of this world is that everyone is alone. For a life in the past cannot be shared with the present. Each person who gets stuck in time gets stuck alone.”</w:t>
            </w:r>
          </w:p>
        </w:tc>
      </w:tr>
      <w:tr w:rsidR="000C054B" w:rsidRPr="002A036C" w:rsidTr="00144B44">
        <w:tc>
          <w:tcPr>
            <w:tcW w:w="2235" w:type="dxa"/>
            <w:vMerge/>
          </w:tcPr>
          <w:p w:rsidR="000C054B" w:rsidRPr="002A036C" w:rsidRDefault="000C054B" w:rsidP="00144B44">
            <w:pPr>
              <w:rPr>
                <w:sz w:val="20"/>
                <w:szCs w:val="20"/>
                <w:lang w:val="en-US"/>
              </w:rPr>
            </w:pPr>
          </w:p>
        </w:tc>
        <w:tc>
          <w:tcPr>
            <w:tcW w:w="2364" w:type="dxa"/>
          </w:tcPr>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i/>
                <w:sz w:val="20"/>
                <w:szCs w:val="20"/>
                <w:lang w:val="en-US"/>
              </w:rPr>
            </w:pPr>
          </w:p>
          <w:p w:rsidR="000C054B" w:rsidRPr="002A036C" w:rsidRDefault="000C054B" w:rsidP="00144B44">
            <w:pPr>
              <w:jc w:val="center"/>
              <w:rPr>
                <w:i/>
                <w:sz w:val="20"/>
                <w:szCs w:val="20"/>
                <w:lang w:val="en-US"/>
              </w:rPr>
            </w:pPr>
          </w:p>
          <w:p w:rsidR="000C054B" w:rsidRPr="002A036C" w:rsidRDefault="000C054B" w:rsidP="00144B44">
            <w:pPr>
              <w:jc w:val="center"/>
              <w:rPr>
                <w:i/>
                <w:sz w:val="20"/>
                <w:szCs w:val="20"/>
                <w:lang w:val="en-US"/>
              </w:rPr>
            </w:pPr>
          </w:p>
          <w:p w:rsidR="000C054B" w:rsidRPr="002A036C" w:rsidRDefault="000C054B" w:rsidP="00144B44">
            <w:pPr>
              <w:jc w:val="center"/>
              <w:rPr>
                <w:i/>
                <w:sz w:val="20"/>
                <w:szCs w:val="20"/>
                <w:lang w:val="en-US"/>
              </w:rPr>
            </w:pPr>
          </w:p>
          <w:p w:rsidR="000C054B" w:rsidRPr="002A036C" w:rsidRDefault="000C054B" w:rsidP="00144B44">
            <w:pPr>
              <w:jc w:val="center"/>
              <w:rPr>
                <w:i/>
                <w:sz w:val="20"/>
                <w:szCs w:val="20"/>
                <w:lang w:val="en-US"/>
              </w:rPr>
            </w:pPr>
          </w:p>
          <w:p w:rsidR="000C054B" w:rsidRPr="002A036C" w:rsidRDefault="000C054B" w:rsidP="00144B44">
            <w:pPr>
              <w:jc w:val="center"/>
              <w:rPr>
                <w:i/>
                <w:sz w:val="20"/>
                <w:szCs w:val="20"/>
                <w:lang w:val="en-US"/>
              </w:rPr>
            </w:pPr>
          </w:p>
          <w:p w:rsidR="000C054B" w:rsidRPr="002A036C" w:rsidRDefault="000C054B" w:rsidP="00144B44">
            <w:pPr>
              <w:jc w:val="center"/>
              <w:rPr>
                <w:i/>
                <w:sz w:val="20"/>
                <w:szCs w:val="20"/>
                <w:lang w:val="en-US"/>
              </w:rPr>
            </w:pPr>
          </w:p>
          <w:p w:rsidR="000C054B" w:rsidRPr="002A036C" w:rsidRDefault="000C054B" w:rsidP="00144B44">
            <w:pPr>
              <w:jc w:val="center"/>
              <w:rPr>
                <w:i/>
                <w:sz w:val="20"/>
                <w:szCs w:val="20"/>
                <w:lang w:val="en-US"/>
              </w:rPr>
            </w:pPr>
            <w:r w:rsidRPr="002A036C">
              <w:rPr>
                <w:i/>
                <w:sz w:val="20"/>
                <w:szCs w:val="20"/>
                <w:lang w:val="en-US"/>
              </w:rPr>
              <w:t>3.3.3. Time as a constant flow and Time as a multidimensional phenomenon</w:t>
            </w:r>
          </w:p>
        </w:tc>
        <w:tc>
          <w:tcPr>
            <w:tcW w:w="4455" w:type="dxa"/>
          </w:tcPr>
          <w:p w:rsidR="000C054B" w:rsidRPr="002A036C" w:rsidRDefault="000C054B" w:rsidP="00144B44">
            <w:pPr>
              <w:jc w:val="both"/>
              <w:rPr>
                <w:i/>
                <w:sz w:val="20"/>
                <w:szCs w:val="20"/>
                <w:lang w:val="en-US"/>
              </w:rPr>
            </w:pPr>
            <w:r w:rsidRPr="002A036C">
              <w:rPr>
                <w:i/>
                <w:sz w:val="20"/>
                <w:szCs w:val="20"/>
                <w:lang w:val="en-US"/>
              </w:rPr>
              <w:t xml:space="preserve">“In this world, time is like a flow of water, occasionally displaced by a bit of debris, a passing breeze. Now and then, some cosmic disturbance will cause a rivulet of time to turn away from the mainstream, to make connection </w:t>
            </w:r>
            <w:proofErr w:type="spellStart"/>
            <w:r w:rsidRPr="002A036C">
              <w:rPr>
                <w:i/>
                <w:sz w:val="20"/>
                <w:szCs w:val="20"/>
                <w:lang w:val="en-US"/>
              </w:rPr>
              <w:t>backstream</w:t>
            </w:r>
            <w:proofErr w:type="spellEnd"/>
            <w:r w:rsidRPr="002A036C">
              <w:rPr>
                <w:i/>
                <w:sz w:val="20"/>
                <w:szCs w:val="20"/>
                <w:lang w:val="en-US"/>
              </w:rPr>
              <w:t>. When this happens, birds, soil, people caught in the branching tributary find themselves suddenly carried to the past.”</w:t>
            </w:r>
          </w:p>
          <w:p w:rsidR="000C054B" w:rsidRPr="002A036C" w:rsidRDefault="000C054B" w:rsidP="00144B44">
            <w:pPr>
              <w:jc w:val="both"/>
              <w:rPr>
                <w:i/>
                <w:sz w:val="20"/>
                <w:szCs w:val="20"/>
                <w:lang w:val="en-US"/>
              </w:rPr>
            </w:pPr>
            <w:r w:rsidRPr="002A036C">
              <w:rPr>
                <w:i/>
                <w:sz w:val="20"/>
                <w:szCs w:val="20"/>
                <w:lang w:val="en-US"/>
              </w:rPr>
              <w:t>“At the same time, he is forced to witness events without being part of them, without changing them. He envies the people who live in their own time, who can act at will, oblivious of the future, ignorant of the effects of their actions. But he cannot act. He is an inert gas, a ghost, a sheet without soul. He has lost his personhood. He is an exile of time.”</w:t>
            </w:r>
          </w:p>
          <w:p w:rsidR="000C054B" w:rsidRPr="002A036C" w:rsidRDefault="000C054B" w:rsidP="00144B44">
            <w:pPr>
              <w:jc w:val="both"/>
              <w:rPr>
                <w:i/>
                <w:sz w:val="20"/>
                <w:szCs w:val="20"/>
                <w:lang w:val="en-US"/>
              </w:rPr>
            </w:pPr>
            <w:r w:rsidRPr="002A036C">
              <w:rPr>
                <w:i/>
                <w:sz w:val="20"/>
                <w:szCs w:val="20"/>
                <w:lang w:val="en-US"/>
              </w:rPr>
              <w:t>“For in this world, time has three dimensions, like space. Just as an object may move in three perpendicular directions, corresponding to horizontal, vertical, and longitudinal, so an object may participate in three perpendicular futures. Each future moves in a different direction of time. Each future is real.”</w:t>
            </w:r>
          </w:p>
          <w:p w:rsidR="000C054B" w:rsidRPr="002A036C" w:rsidRDefault="000C054B" w:rsidP="00144B44">
            <w:pPr>
              <w:jc w:val="both"/>
              <w:rPr>
                <w:sz w:val="20"/>
                <w:szCs w:val="20"/>
                <w:lang w:val="en-US"/>
              </w:rPr>
            </w:pPr>
            <w:r w:rsidRPr="002A036C">
              <w:rPr>
                <w:i/>
                <w:sz w:val="20"/>
                <w:szCs w:val="20"/>
                <w:lang w:val="en-US"/>
              </w:rPr>
              <w:t>“In such a world, how could one be responsible for his actions? Others hold that each decision must be considered and committed to, that without commitment there is chaos. Such people are content to live in contradictory worlds, so long as they know the reason for each.”</w:t>
            </w:r>
          </w:p>
        </w:tc>
      </w:tr>
      <w:tr w:rsidR="000C054B" w:rsidRPr="002A036C" w:rsidTr="00144B44">
        <w:tc>
          <w:tcPr>
            <w:tcW w:w="2235" w:type="dxa"/>
            <w:vMerge/>
          </w:tcPr>
          <w:p w:rsidR="000C054B" w:rsidRPr="002A036C" w:rsidRDefault="000C054B" w:rsidP="00144B44">
            <w:pPr>
              <w:rPr>
                <w:sz w:val="20"/>
                <w:szCs w:val="20"/>
                <w:lang w:val="en-US"/>
              </w:rPr>
            </w:pPr>
          </w:p>
        </w:tc>
        <w:tc>
          <w:tcPr>
            <w:tcW w:w="2364" w:type="dxa"/>
          </w:tcPr>
          <w:p w:rsidR="000C054B" w:rsidRPr="00FF6E89" w:rsidRDefault="000C054B" w:rsidP="00144B44">
            <w:pPr>
              <w:jc w:val="center"/>
              <w:rPr>
                <w:sz w:val="20"/>
                <w:szCs w:val="20"/>
                <w:lang w:val="en-US"/>
              </w:rPr>
            </w:pPr>
          </w:p>
          <w:p w:rsidR="000C054B" w:rsidRPr="00FF6E89" w:rsidRDefault="000C054B" w:rsidP="00144B44">
            <w:pPr>
              <w:jc w:val="center"/>
              <w:rPr>
                <w:sz w:val="20"/>
                <w:szCs w:val="20"/>
                <w:lang w:val="en-US"/>
              </w:rPr>
            </w:pPr>
          </w:p>
          <w:p w:rsidR="000C054B" w:rsidRPr="00C80754" w:rsidRDefault="000C054B" w:rsidP="00144B44">
            <w:pPr>
              <w:jc w:val="center"/>
              <w:rPr>
                <w:i/>
                <w:sz w:val="20"/>
                <w:szCs w:val="20"/>
              </w:rPr>
            </w:pPr>
            <w:r>
              <w:rPr>
                <w:i/>
                <w:sz w:val="20"/>
                <w:szCs w:val="20"/>
                <w:lang w:val="en-US"/>
              </w:rPr>
              <w:t>3.3.4</w:t>
            </w:r>
            <w:r w:rsidRPr="00C80754">
              <w:rPr>
                <w:i/>
                <w:sz w:val="20"/>
                <w:szCs w:val="20"/>
                <w:lang w:val="en-US"/>
              </w:rPr>
              <w:t>.Time and order</w:t>
            </w:r>
          </w:p>
        </w:tc>
        <w:tc>
          <w:tcPr>
            <w:tcW w:w="4455" w:type="dxa"/>
          </w:tcPr>
          <w:p w:rsidR="000C054B" w:rsidRPr="002A036C" w:rsidRDefault="000C054B" w:rsidP="00144B44">
            <w:pPr>
              <w:jc w:val="both"/>
              <w:rPr>
                <w:i/>
                <w:sz w:val="20"/>
                <w:szCs w:val="20"/>
                <w:lang w:val="en-US"/>
              </w:rPr>
            </w:pPr>
            <w:r w:rsidRPr="002A036C">
              <w:rPr>
                <w:i/>
                <w:sz w:val="20"/>
                <w:szCs w:val="20"/>
                <w:lang w:val="en-US"/>
              </w:rPr>
              <w:t>“Order is the law of nature, the universal trend, the cosmic direction. If time is an arrow, that arrow points toward order. The future is pattern, organization, union, intensification; the past, randomness, confusion, disintegration, dissipation.”</w:t>
            </w:r>
          </w:p>
        </w:tc>
      </w:tr>
      <w:tr w:rsidR="000C054B" w:rsidRPr="002A036C" w:rsidTr="00144B44">
        <w:tc>
          <w:tcPr>
            <w:tcW w:w="2235" w:type="dxa"/>
            <w:vMerge/>
          </w:tcPr>
          <w:p w:rsidR="000C054B" w:rsidRPr="002A036C" w:rsidRDefault="000C054B" w:rsidP="00144B44">
            <w:pPr>
              <w:rPr>
                <w:sz w:val="20"/>
                <w:szCs w:val="20"/>
                <w:lang w:val="en-US"/>
              </w:rPr>
            </w:pPr>
          </w:p>
        </w:tc>
        <w:tc>
          <w:tcPr>
            <w:tcW w:w="2364" w:type="dxa"/>
          </w:tcPr>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2A036C" w:rsidRDefault="000C054B" w:rsidP="00144B44">
            <w:pPr>
              <w:jc w:val="center"/>
              <w:rPr>
                <w:sz w:val="20"/>
                <w:szCs w:val="20"/>
                <w:lang w:val="en-US"/>
              </w:rPr>
            </w:pPr>
          </w:p>
          <w:p w:rsidR="000C054B" w:rsidRPr="00C80754" w:rsidRDefault="000C054B" w:rsidP="00144B44">
            <w:pPr>
              <w:jc w:val="center"/>
              <w:rPr>
                <w:i/>
                <w:sz w:val="20"/>
                <w:szCs w:val="20"/>
              </w:rPr>
            </w:pPr>
            <w:r w:rsidRPr="00C80754">
              <w:rPr>
                <w:i/>
                <w:sz w:val="20"/>
                <w:szCs w:val="20"/>
              </w:rPr>
              <w:t xml:space="preserve">3.3.5. Time as a </w:t>
            </w:r>
            <w:proofErr w:type="spellStart"/>
            <w:r w:rsidRPr="00C80754">
              <w:rPr>
                <w:i/>
                <w:sz w:val="20"/>
                <w:szCs w:val="20"/>
              </w:rPr>
              <w:t>judge</w:t>
            </w:r>
            <w:proofErr w:type="spellEnd"/>
          </w:p>
        </w:tc>
        <w:tc>
          <w:tcPr>
            <w:tcW w:w="4455" w:type="dxa"/>
          </w:tcPr>
          <w:p w:rsidR="000C054B" w:rsidRPr="002A036C" w:rsidRDefault="000C054B" w:rsidP="00144B44">
            <w:pPr>
              <w:jc w:val="both"/>
              <w:rPr>
                <w:i/>
                <w:sz w:val="20"/>
                <w:szCs w:val="20"/>
                <w:lang w:val="en-US"/>
              </w:rPr>
            </w:pPr>
            <w:r w:rsidRPr="002A036C">
              <w:rPr>
                <w:i/>
                <w:sz w:val="20"/>
                <w:szCs w:val="20"/>
                <w:lang w:val="en-US"/>
              </w:rPr>
              <w:t>“Every action, no matter how little, is no longer free. For all people know that in a certain cathedral in the center of Rome swings a massive bronze pendulum exquisitely connected to ratchets and gears, swings a massive bronze pendulum that measures out their lives. And each person knows that at some time he must confront the loose intervals of his life, must pay homage to the Great Clock. Each man and woman must journey to the Temple of Time.”</w:t>
            </w:r>
          </w:p>
          <w:p w:rsidR="000C054B" w:rsidRPr="002A036C" w:rsidRDefault="000C054B" w:rsidP="00144B44">
            <w:pPr>
              <w:jc w:val="both"/>
              <w:rPr>
                <w:sz w:val="20"/>
                <w:szCs w:val="20"/>
                <w:lang w:val="en-US"/>
              </w:rPr>
            </w:pPr>
            <w:r w:rsidRPr="002A036C">
              <w:rPr>
                <w:i/>
                <w:sz w:val="20"/>
                <w:szCs w:val="20"/>
                <w:lang w:val="en-US"/>
              </w:rPr>
              <w:t>“Life is a vessel of sadness, but it is noble to live life, and without time there is no life.”</w:t>
            </w:r>
          </w:p>
        </w:tc>
      </w:tr>
    </w:tbl>
    <w:p w:rsidR="000C054B" w:rsidRPr="000C054B" w:rsidRDefault="000C054B" w:rsidP="008A0277">
      <w:pPr>
        <w:rPr>
          <w:lang w:val="en-US"/>
        </w:rPr>
      </w:pPr>
    </w:p>
    <w:sectPr w:rsidR="000C054B" w:rsidRPr="000C05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54B"/>
    <w:rsid w:val="000C054B"/>
    <w:rsid w:val="002768F5"/>
    <w:rsid w:val="0034165E"/>
    <w:rsid w:val="008A0277"/>
    <w:rsid w:val="00A94DDB"/>
    <w:rsid w:val="00BD6C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C322"/>
  <w15:chartTrackingRefBased/>
  <w15:docId w15:val="{0BDE448B-3471-473F-8F59-21C824B8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C054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1191</Words>
  <Characters>6552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dc:creator>
  <cp:keywords/>
  <dc:description/>
  <cp:lastModifiedBy>hewlett</cp:lastModifiedBy>
  <cp:revision>3</cp:revision>
  <dcterms:created xsi:type="dcterms:W3CDTF">2019-01-15T03:41:00Z</dcterms:created>
  <dcterms:modified xsi:type="dcterms:W3CDTF">2019-01-15T04:02:00Z</dcterms:modified>
</cp:coreProperties>
</file>